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6C643" w14:textId="77777777" w:rsidR="00D37EF1" w:rsidRDefault="00D37EF1" w:rsidP="00D37EF1"/>
    <w:p w14:paraId="2CC0DE65" w14:textId="77777777" w:rsidR="00D37EF1" w:rsidRDefault="00D37EF1" w:rsidP="00D37EF1">
      <w:pPr>
        <w:jc w:val="center"/>
        <w:rPr>
          <w:rFonts w:ascii="Times New Roman" w:hAnsi="Times New Roman" w:cs="Times New Roman"/>
          <w:b/>
          <w:i/>
          <w:sz w:val="36"/>
          <w:szCs w:val="36"/>
          <w:u w:val="single"/>
        </w:rPr>
      </w:pPr>
      <w:r>
        <w:rPr>
          <w:rFonts w:ascii="Times New Roman" w:hAnsi="Times New Roman" w:cs="Times New Roman"/>
          <w:b/>
          <w:i/>
          <w:sz w:val="36"/>
          <w:szCs w:val="36"/>
          <w:u w:val="single"/>
        </w:rPr>
        <w:t>Govt. College for Women, Sampla (Rohtak)</w:t>
      </w:r>
    </w:p>
    <w:p w14:paraId="7E208B4D" w14:textId="77777777" w:rsidR="00D37EF1" w:rsidRDefault="00D37EF1" w:rsidP="00D37EF1">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Lesson plan of Even Semester (session 2023-2024)</w:t>
      </w:r>
    </w:p>
    <w:p w14:paraId="418CF52B" w14:textId="77777777" w:rsidR="00D37EF1" w:rsidRDefault="00D37EF1" w:rsidP="00D37EF1">
      <w:pPr>
        <w:autoSpaceDE w:val="0"/>
        <w:autoSpaceDN w:val="0"/>
        <w:adjustRightInd w:val="0"/>
        <w:spacing w:after="0" w:line="240" w:lineRule="auto"/>
        <w:rPr>
          <w:b/>
          <w:sz w:val="32"/>
          <w:szCs w:val="32"/>
        </w:rPr>
      </w:pPr>
      <w:r>
        <w:rPr>
          <w:b/>
          <w:sz w:val="32"/>
          <w:szCs w:val="32"/>
        </w:rPr>
        <w:t xml:space="preserve">Name of the Faculty          </w:t>
      </w:r>
      <w:proofErr w:type="gramStart"/>
      <w:r>
        <w:rPr>
          <w:b/>
          <w:sz w:val="32"/>
          <w:szCs w:val="32"/>
        </w:rPr>
        <w:t xml:space="preserve">  :</w:t>
      </w:r>
      <w:proofErr w:type="gramEnd"/>
      <w:r>
        <w:rPr>
          <w:b/>
          <w:sz w:val="32"/>
          <w:szCs w:val="32"/>
        </w:rPr>
        <w:t xml:space="preserve">               Ms. Monika</w:t>
      </w:r>
    </w:p>
    <w:p w14:paraId="57A6578C" w14:textId="77777777" w:rsidR="00D37EF1" w:rsidRDefault="00D37EF1" w:rsidP="00D37EF1">
      <w:pPr>
        <w:autoSpaceDE w:val="0"/>
        <w:autoSpaceDN w:val="0"/>
        <w:adjustRightInd w:val="0"/>
        <w:spacing w:after="0" w:line="240" w:lineRule="auto"/>
        <w:rPr>
          <w:rFonts w:ascii="TimesNewRoman,Bold" w:hAnsi="TimesNewRoman,Bold" w:cs="TimesNewRoman,Bold"/>
          <w:b/>
          <w:bCs/>
          <w:sz w:val="24"/>
          <w:szCs w:val="24"/>
        </w:rPr>
      </w:pPr>
    </w:p>
    <w:p w14:paraId="23798967" w14:textId="77777777" w:rsidR="00D37EF1" w:rsidRDefault="00D37EF1" w:rsidP="00D37EF1">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Course/Class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Pr>
          <w:rFonts w:ascii="Times New Roman" w:hAnsi="Times New Roman" w:cs="Times New Roman"/>
          <w:b/>
          <w:bCs/>
          <w:sz w:val="28"/>
          <w:szCs w:val="28"/>
        </w:rPr>
        <w:t>B.SC- I</w:t>
      </w:r>
    </w:p>
    <w:p w14:paraId="0898EB58" w14:textId="77777777" w:rsidR="00D37EF1" w:rsidRDefault="00D37EF1" w:rsidP="00D37EF1">
      <w:pPr>
        <w:spacing w:line="240" w:lineRule="auto"/>
        <w:rPr>
          <w:rFonts w:ascii="Times New Roman" w:hAnsi="Times New Roman" w:cs="Times New Roman"/>
          <w:b/>
          <w:bCs/>
          <w:sz w:val="28"/>
          <w:szCs w:val="28"/>
        </w:rPr>
      </w:pPr>
      <w:r>
        <w:rPr>
          <w:rFonts w:ascii="Times New Roman" w:hAnsi="Times New Roman" w:cs="Times New Roman"/>
          <w:b/>
          <w:sz w:val="28"/>
          <w:szCs w:val="28"/>
        </w:rPr>
        <w:t xml:space="preserve">Semester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Pr>
          <w:rFonts w:ascii="Times New Roman" w:hAnsi="Times New Roman" w:cs="Times New Roman"/>
          <w:b/>
          <w:bCs/>
          <w:sz w:val="28"/>
          <w:szCs w:val="28"/>
        </w:rPr>
        <w:t>Semester-II</w:t>
      </w:r>
    </w:p>
    <w:p w14:paraId="6D8947E9" w14:textId="77777777" w:rsidR="00D37EF1" w:rsidRDefault="00D37EF1" w:rsidP="00D37EF1">
      <w:pPr>
        <w:spacing w:line="240" w:lineRule="auto"/>
        <w:rPr>
          <w:rFonts w:ascii="Times New Roman" w:hAnsi="Times New Roman" w:cs="Times New Roman"/>
          <w:b/>
          <w:bCs/>
          <w:sz w:val="28"/>
          <w:szCs w:val="28"/>
        </w:rPr>
      </w:pPr>
      <w:r>
        <w:rPr>
          <w:rFonts w:ascii="Times New Roman" w:hAnsi="Times New Roman" w:cs="Times New Roman"/>
          <w:b/>
          <w:sz w:val="28"/>
          <w:szCs w:val="28"/>
        </w:rPr>
        <w:t xml:space="preserve">Subject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Physical  Chemistry </w:t>
      </w:r>
      <w:r>
        <w:rPr>
          <w:rFonts w:ascii="TimesNewRoman,Bold" w:hAnsi="TimesNewRoman,Bold" w:cs="TimesNewRoman,Bold"/>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5"/>
        <w:gridCol w:w="6421"/>
      </w:tblGrid>
      <w:tr w:rsidR="00D37EF1" w14:paraId="42805680" w14:textId="77777777" w:rsidTr="00285A10">
        <w:trPr>
          <w:trHeight w:val="285"/>
        </w:trPr>
        <w:tc>
          <w:tcPr>
            <w:tcW w:w="2595" w:type="dxa"/>
            <w:tcBorders>
              <w:top w:val="single" w:sz="4" w:space="0" w:color="000000"/>
              <w:left w:val="single" w:sz="4" w:space="0" w:color="000000"/>
              <w:bottom w:val="single" w:sz="4" w:space="0" w:color="auto"/>
              <w:right w:val="single" w:sz="4" w:space="0" w:color="000000"/>
            </w:tcBorders>
            <w:hideMark/>
          </w:tcPr>
          <w:p w14:paraId="4698B7A5" w14:textId="77777777" w:rsidR="00D37EF1" w:rsidRDefault="00D37EF1" w:rsidP="00285A10">
            <w:pPr>
              <w:jc w:val="center"/>
              <w:rPr>
                <w:rFonts w:eastAsia="Times New Roman"/>
                <w:b/>
                <w:sz w:val="28"/>
                <w:szCs w:val="28"/>
                <w:lang w:val="en-IN" w:eastAsia="en-IN"/>
              </w:rPr>
            </w:pPr>
            <w:r>
              <w:rPr>
                <w:b/>
                <w:sz w:val="28"/>
                <w:szCs w:val="28"/>
              </w:rPr>
              <w:t>Week/Month</w:t>
            </w:r>
          </w:p>
        </w:tc>
        <w:tc>
          <w:tcPr>
            <w:tcW w:w="6421" w:type="dxa"/>
            <w:tcBorders>
              <w:top w:val="single" w:sz="4" w:space="0" w:color="000000"/>
              <w:left w:val="single" w:sz="4" w:space="0" w:color="000000"/>
              <w:bottom w:val="single" w:sz="4" w:space="0" w:color="auto"/>
              <w:right w:val="single" w:sz="4" w:space="0" w:color="000000"/>
            </w:tcBorders>
            <w:hideMark/>
          </w:tcPr>
          <w:p w14:paraId="6BCA1479" w14:textId="77777777" w:rsidR="00D37EF1" w:rsidRDefault="00D37EF1" w:rsidP="00285A10">
            <w:pPr>
              <w:jc w:val="center"/>
              <w:rPr>
                <w:rFonts w:eastAsia="Times New Roman"/>
                <w:b/>
                <w:sz w:val="28"/>
                <w:szCs w:val="28"/>
                <w:lang w:val="en-IN" w:eastAsia="en-IN"/>
              </w:rPr>
            </w:pPr>
            <w:r>
              <w:rPr>
                <w:b/>
                <w:sz w:val="28"/>
                <w:szCs w:val="28"/>
              </w:rPr>
              <w:t>Name of Topics</w:t>
            </w:r>
          </w:p>
        </w:tc>
      </w:tr>
      <w:tr w:rsidR="00D37EF1" w14:paraId="632B0174" w14:textId="77777777" w:rsidTr="00285A10">
        <w:tc>
          <w:tcPr>
            <w:tcW w:w="2595" w:type="dxa"/>
            <w:tcBorders>
              <w:top w:val="single" w:sz="4" w:space="0" w:color="auto"/>
              <w:left w:val="single" w:sz="4" w:space="0" w:color="000000"/>
              <w:bottom w:val="single" w:sz="4" w:space="0" w:color="000000"/>
              <w:right w:val="single" w:sz="4" w:space="0" w:color="000000"/>
            </w:tcBorders>
            <w:hideMark/>
          </w:tcPr>
          <w:p w14:paraId="50833FBF" w14:textId="77777777" w:rsidR="00D37EF1" w:rsidRDefault="00D37EF1" w:rsidP="00285A10">
            <w:pPr>
              <w:jc w:val="center"/>
              <w:rPr>
                <w:rFonts w:eastAsia="Times New Roman"/>
                <w:b/>
                <w:sz w:val="24"/>
                <w:szCs w:val="24"/>
                <w:lang w:val="en-IN" w:eastAsia="en-IN"/>
              </w:rPr>
            </w:pPr>
            <w:r>
              <w:rPr>
                <w:b/>
                <w:kern w:val="2"/>
                <w:sz w:val="24"/>
                <w:szCs w:val="24"/>
                <w14:ligatures w14:val="standardContextual"/>
              </w:rPr>
              <w:t>1</w:t>
            </w:r>
            <w:r>
              <w:rPr>
                <w:b/>
                <w:kern w:val="2"/>
                <w:sz w:val="24"/>
                <w:szCs w:val="24"/>
                <w:vertAlign w:val="superscript"/>
                <w14:ligatures w14:val="standardContextual"/>
              </w:rPr>
              <w:t>st</w:t>
            </w:r>
            <w:r>
              <w:rPr>
                <w:b/>
                <w:kern w:val="2"/>
                <w:sz w:val="24"/>
                <w:szCs w:val="24"/>
                <w14:ligatures w14:val="standardContextual"/>
              </w:rPr>
              <w:t xml:space="preserve"> week of Jan</w:t>
            </w:r>
          </w:p>
        </w:tc>
        <w:tc>
          <w:tcPr>
            <w:tcW w:w="6421" w:type="dxa"/>
            <w:tcBorders>
              <w:top w:val="single" w:sz="4" w:space="0" w:color="000000"/>
              <w:left w:val="single" w:sz="4" w:space="0" w:color="000000"/>
              <w:bottom w:val="single" w:sz="4" w:space="0" w:color="000000"/>
              <w:right w:val="single" w:sz="4" w:space="0" w:color="000000"/>
            </w:tcBorders>
          </w:tcPr>
          <w:p w14:paraId="563154A8" w14:textId="77777777" w:rsidR="00D37EF1" w:rsidRDefault="00D37EF1" w:rsidP="00285A10">
            <w:pPr>
              <w:autoSpaceDE w:val="0"/>
              <w:autoSpaceDN w:val="0"/>
              <w:adjustRightInd w:val="0"/>
              <w:spacing w:after="0" w:line="240" w:lineRule="auto"/>
            </w:pPr>
            <w:r>
              <w:t>SECTION-A</w:t>
            </w:r>
          </w:p>
          <w:p w14:paraId="3D899BCE" w14:textId="77777777" w:rsidR="00D37EF1" w:rsidRDefault="00D37EF1" w:rsidP="00285A10">
            <w:pPr>
              <w:autoSpaceDE w:val="0"/>
              <w:autoSpaceDN w:val="0"/>
              <w:adjustRightInd w:val="0"/>
              <w:spacing w:after="0" w:line="240" w:lineRule="auto"/>
              <w:rPr>
                <w:rFonts w:cstheme="minorHAnsi"/>
                <w:sz w:val="24"/>
                <w:szCs w:val="24"/>
              </w:rPr>
            </w:pPr>
            <w:r>
              <w:t>Kinetics-I Rate of reaction, rate equation, factors influencing the rate of a reaction – concentration, temperature, pressure, solvent, light, catalyst</w:t>
            </w:r>
          </w:p>
        </w:tc>
      </w:tr>
      <w:tr w:rsidR="00D37EF1" w14:paraId="41DC8926" w14:textId="77777777" w:rsidTr="00285A10">
        <w:trPr>
          <w:trHeight w:val="944"/>
        </w:trPr>
        <w:tc>
          <w:tcPr>
            <w:tcW w:w="2595" w:type="dxa"/>
            <w:tcBorders>
              <w:top w:val="single" w:sz="4" w:space="0" w:color="000000"/>
              <w:left w:val="single" w:sz="4" w:space="0" w:color="000000"/>
              <w:bottom w:val="single" w:sz="4" w:space="0" w:color="000000"/>
              <w:right w:val="single" w:sz="4" w:space="0" w:color="000000"/>
            </w:tcBorders>
            <w:hideMark/>
          </w:tcPr>
          <w:p w14:paraId="03E3B442" w14:textId="77777777" w:rsidR="00D37EF1" w:rsidRDefault="00D37EF1" w:rsidP="00285A10">
            <w:pPr>
              <w:rPr>
                <w:rFonts w:eastAsia="Times New Roman"/>
                <w:b/>
                <w:sz w:val="24"/>
                <w:szCs w:val="24"/>
                <w:lang w:val="en-IN" w:eastAsia="en-IN"/>
              </w:rPr>
            </w:pPr>
            <w:r>
              <w:rPr>
                <w:b/>
                <w:kern w:val="2"/>
                <w:sz w:val="24"/>
                <w:szCs w:val="24"/>
                <w14:ligatures w14:val="standardContextual"/>
              </w:rPr>
              <w:t xml:space="preserve">      2</w:t>
            </w:r>
            <w:r>
              <w:rPr>
                <w:b/>
                <w:kern w:val="2"/>
                <w:sz w:val="24"/>
                <w:szCs w:val="24"/>
                <w:vertAlign w:val="superscript"/>
                <w14:ligatures w14:val="standardContextual"/>
              </w:rPr>
              <w:t>nd</w:t>
            </w:r>
            <w:r>
              <w:rPr>
                <w:b/>
                <w:kern w:val="2"/>
                <w:sz w:val="24"/>
                <w:szCs w:val="24"/>
                <w14:ligatures w14:val="standardContextual"/>
              </w:rPr>
              <w:t xml:space="preserve"> week of Jan</w:t>
            </w:r>
          </w:p>
        </w:tc>
        <w:tc>
          <w:tcPr>
            <w:tcW w:w="6421" w:type="dxa"/>
            <w:tcBorders>
              <w:top w:val="single" w:sz="4" w:space="0" w:color="000000"/>
              <w:left w:val="single" w:sz="4" w:space="0" w:color="000000"/>
              <w:bottom w:val="single" w:sz="4" w:space="0" w:color="000000"/>
              <w:right w:val="single" w:sz="4" w:space="0" w:color="000000"/>
            </w:tcBorders>
          </w:tcPr>
          <w:p w14:paraId="5186F7C8" w14:textId="77777777" w:rsidR="00D37EF1" w:rsidRDefault="00D37EF1" w:rsidP="00285A10">
            <w:pPr>
              <w:autoSpaceDE w:val="0"/>
              <w:autoSpaceDN w:val="0"/>
              <w:adjustRightInd w:val="0"/>
              <w:spacing w:after="0" w:line="240" w:lineRule="auto"/>
              <w:rPr>
                <w:rFonts w:asciiTheme="majorHAnsi" w:eastAsiaTheme="minorHAnsi" w:hAnsiTheme="majorHAnsi" w:cs="TimesNewRoman,Bold"/>
                <w:bCs/>
                <w:sz w:val="24"/>
                <w:szCs w:val="24"/>
              </w:rPr>
            </w:pPr>
            <w:r>
              <w:t xml:space="preserve">. Order of a reaction, integrated rate expression for zero order, first order, second and third order reaction. </w:t>
            </w:r>
            <w:proofErr w:type="spellStart"/>
            <w:r>
              <w:t>Half life</w:t>
            </w:r>
            <w:proofErr w:type="spellEnd"/>
            <w:r>
              <w:t xml:space="preserve"> period of a reaction. Methods of determination of order of reaction</w:t>
            </w:r>
          </w:p>
        </w:tc>
      </w:tr>
      <w:tr w:rsidR="00D37EF1" w14:paraId="79412120" w14:textId="77777777" w:rsidTr="00285A10">
        <w:trPr>
          <w:trHeight w:val="746"/>
        </w:trPr>
        <w:tc>
          <w:tcPr>
            <w:tcW w:w="2595" w:type="dxa"/>
            <w:tcBorders>
              <w:top w:val="single" w:sz="4" w:space="0" w:color="000000"/>
              <w:left w:val="single" w:sz="4" w:space="0" w:color="000000"/>
              <w:bottom w:val="single" w:sz="4" w:space="0" w:color="000000"/>
              <w:right w:val="single" w:sz="4" w:space="0" w:color="000000"/>
            </w:tcBorders>
            <w:hideMark/>
          </w:tcPr>
          <w:p w14:paraId="44865A4F" w14:textId="77777777" w:rsidR="00D37EF1" w:rsidRDefault="00D37EF1" w:rsidP="00285A10">
            <w:pPr>
              <w:rPr>
                <w:rFonts w:eastAsia="Times New Roman"/>
                <w:b/>
                <w:sz w:val="24"/>
                <w:szCs w:val="24"/>
                <w:lang w:val="en-IN" w:eastAsia="en-IN"/>
              </w:rPr>
            </w:pPr>
            <w:r>
              <w:rPr>
                <w:b/>
                <w:kern w:val="2"/>
                <w:sz w:val="24"/>
                <w:szCs w:val="24"/>
                <w14:ligatures w14:val="standardContextual"/>
              </w:rPr>
              <w:t xml:space="preserve">       3</w:t>
            </w:r>
            <w:r>
              <w:rPr>
                <w:b/>
                <w:kern w:val="2"/>
                <w:sz w:val="24"/>
                <w:szCs w:val="24"/>
                <w:vertAlign w:val="superscript"/>
                <w14:ligatures w14:val="standardContextual"/>
              </w:rPr>
              <w:t>rd</w:t>
            </w:r>
            <w:r>
              <w:rPr>
                <w:b/>
                <w:kern w:val="2"/>
                <w:sz w:val="24"/>
                <w:szCs w:val="24"/>
                <w14:ligatures w14:val="standardContextual"/>
              </w:rPr>
              <w:t xml:space="preserve"> week of Jan</w:t>
            </w:r>
          </w:p>
        </w:tc>
        <w:tc>
          <w:tcPr>
            <w:tcW w:w="6421" w:type="dxa"/>
            <w:tcBorders>
              <w:top w:val="single" w:sz="4" w:space="0" w:color="000000"/>
              <w:left w:val="single" w:sz="4" w:space="0" w:color="000000"/>
              <w:bottom w:val="single" w:sz="4" w:space="0" w:color="000000"/>
              <w:right w:val="single" w:sz="4" w:space="0" w:color="000000"/>
            </w:tcBorders>
          </w:tcPr>
          <w:p w14:paraId="71436AED" w14:textId="77777777" w:rsidR="00D37EF1" w:rsidRDefault="00D37EF1" w:rsidP="00285A10">
            <w:pPr>
              <w:autoSpaceDE w:val="0"/>
              <w:autoSpaceDN w:val="0"/>
              <w:adjustRightInd w:val="0"/>
              <w:spacing w:after="0" w:line="240" w:lineRule="auto"/>
            </w:pPr>
            <w:r>
              <w:t>SECTION-B</w:t>
            </w:r>
          </w:p>
          <w:p w14:paraId="426A0B52" w14:textId="77777777" w:rsidR="00D37EF1" w:rsidRDefault="00D37EF1" w:rsidP="00285A10">
            <w:pPr>
              <w:autoSpaceDE w:val="0"/>
              <w:autoSpaceDN w:val="0"/>
              <w:adjustRightInd w:val="0"/>
              <w:spacing w:after="0" w:line="240" w:lineRule="auto"/>
              <w:rPr>
                <w:rFonts w:cstheme="minorHAnsi"/>
                <w:sz w:val="24"/>
                <w:szCs w:val="24"/>
              </w:rPr>
            </w:pPr>
            <w:r>
              <w:t>Kinetics-II Effect of temperature on the rate of reaction – Arrhenius equation.</w:t>
            </w:r>
          </w:p>
        </w:tc>
      </w:tr>
      <w:tr w:rsidR="00D37EF1" w14:paraId="6C432C6E" w14:textId="77777777" w:rsidTr="00285A10">
        <w:tc>
          <w:tcPr>
            <w:tcW w:w="2595" w:type="dxa"/>
            <w:tcBorders>
              <w:top w:val="single" w:sz="4" w:space="0" w:color="000000"/>
              <w:left w:val="single" w:sz="4" w:space="0" w:color="000000"/>
              <w:bottom w:val="single" w:sz="4" w:space="0" w:color="000000"/>
              <w:right w:val="single" w:sz="4" w:space="0" w:color="000000"/>
            </w:tcBorders>
            <w:hideMark/>
          </w:tcPr>
          <w:p w14:paraId="52A0CEBF" w14:textId="77777777" w:rsidR="00D37EF1" w:rsidRDefault="00D37EF1" w:rsidP="00285A10">
            <w:pPr>
              <w:jc w:val="center"/>
              <w:rPr>
                <w:rFonts w:eastAsia="Times New Roman"/>
                <w:b/>
                <w:sz w:val="24"/>
                <w:szCs w:val="24"/>
                <w:lang w:val="en-IN" w:eastAsia="en-IN"/>
              </w:rPr>
            </w:pPr>
            <w:r w:rsidRPr="00947895">
              <w:rPr>
                <w:b/>
                <w:kern w:val="2"/>
                <w:sz w:val="24"/>
                <w:szCs w:val="24"/>
                <w14:ligatures w14:val="standardContextual"/>
              </w:rPr>
              <w:t>4</w:t>
            </w:r>
            <w:r w:rsidRPr="00947895">
              <w:rPr>
                <w:b/>
                <w:kern w:val="2"/>
                <w:sz w:val="24"/>
                <w:szCs w:val="24"/>
                <w:vertAlign w:val="superscript"/>
                <w14:ligatures w14:val="standardContextual"/>
              </w:rPr>
              <w:t>th</w:t>
            </w:r>
            <w:r>
              <w:rPr>
                <w:b/>
                <w:kern w:val="2"/>
                <w:sz w:val="24"/>
                <w:szCs w:val="24"/>
                <w14:ligatures w14:val="standardContextual"/>
              </w:rPr>
              <w:t xml:space="preserve"> week of Jan</w:t>
            </w:r>
          </w:p>
        </w:tc>
        <w:tc>
          <w:tcPr>
            <w:tcW w:w="6421" w:type="dxa"/>
            <w:tcBorders>
              <w:top w:val="single" w:sz="4" w:space="0" w:color="000000"/>
              <w:left w:val="single" w:sz="4" w:space="0" w:color="000000"/>
              <w:bottom w:val="single" w:sz="4" w:space="0" w:color="000000"/>
              <w:right w:val="single" w:sz="4" w:space="0" w:color="000000"/>
            </w:tcBorders>
          </w:tcPr>
          <w:p w14:paraId="7E28549E" w14:textId="77777777" w:rsidR="00D37EF1" w:rsidRDefault="00D37EF1" w:rsidP="00285A10">
            <w:pPr>
              <w:autoSpaceDE w:val="0"/>
              <w:autoSpaceDN w:val="0"/>
              <w:adjustRightInd w:val="0"/>
              <w:spacing w:after="0" w:line="240" w:lineRule="auto"/>
              <w:rPr>
                <w:rFonts w:ascii="TimesNewRoman" w:eastAsiaTheme="minorHAnsi" w:hAnsi="TimesNewRoman" w:cs="TimesNewRoman"/>
                <w:sz w:val="25"/>
                <w:szCs w:val="25"/>
              </w:rPr>
            </w:pPr>
            <w:r>
              <w:t>Theories of reaction rate – Simple collision theory for unimolecular and bimolecular collision. Transition state theory of Bimolecular reactions</w:t>
            </w:r>
          </w:p>
        </w:tc>
      </w:tr>
      <w:tr w:rsidR="00D37EF1" w14:paraId="05299946" w14:textId="77777777" w:rsidTr="00285A10">
        <w:tc>
          <w:tcPr>
            <w:tcW w:w="2595" w:type="dxa"/>
            <w:tcBorders>
              <w:top w:val="single" w:sz="4" w:space="0" w:color="000000"/>
              <w:left w:val="single" w:sz="4" w:space="0" w:color="000000"/>
              <w:bottom w:val="single" w:sz="4" w:space="0" w:color="000000"/>
              <w:right w:val="single" w:sz="4" w:space="0" w:color="000000"/>
            </w:tcBorders>
            <w:hideMark/>
          </w:tcPr>
          <w:p w14:paraId="680C5BB0" w14:textId="77777777" w:rsidR="00D37EF1" w:rsidRDefault="00D37EF1" w:rsidP="00285A10">
            <w:pPr>
              <w:rPr>
                <w:rFonts w:eastAsia="Times New Roman"/>
                <w:b/>
                <w:sz w:val="24"/>
                <w:szCs w:val="24"/>
                <w:lang w:val="en-IN" w:eastAsia="en-IN"/>
              </w:rPr>
            </w:pPr>
            <w:r>
              <w:rPr>
                <w:b/>
                <w:kern w:val="2"/>
                <w:sz w:val="24"/>
                <w:szCs w:val="24"/>
                <w14:ligatures w14:val="standardContextual"/>
              </w:rPr>
              <w:t xml:space="preserve">  1</w:t>
            </w:r>
            <w:r>
              <w:rPr>
                <w:b/>
                <w:kern w:val="2"/>
                <w:sz w:val="24"/>
                <w:szCs w:val="24"/>
                <w:vertAlign w:val="superscript"/>
                <w14:ligatures w14:val="standardContextual"/>
              </w:rPr>
              <w:t>st</w:t>
            </w:r>
            <w:r>
              <w:rPr>
                <w:b/>
                <w:kern w:val="2"/>
                <w:sz w:val="24"/>
                <w:szCs w:val="24"/>
                <w14:ligatures w14:val="standardContextual"/>
              </w:rPr>
              <w:t xml:space="preserve"> week of Feb</w:t>
            </w:r>
          </w:p>
        </w:tc>
        <w:tc>
          <w:tcPr>
            <w:tcW w:w="6421" w:type="dxa"/>
            <w:tcBorders>
              <w:top w:val="single" w:sz="4" w:space="0" w:color="000000"/>
              <w:left w:val="single" w:sz="4" w:space="0" w:color="000000"/>
              <w:bottom w:val="single" w:sz="4" w:space="0" w:color="000000"/>
              <w:right w:val="single" w:sz="4" w:space="0" w:color="000000"/>
            </w:tcBorders>
          </w:tcPr>
          <w:p w14:paraId="3D266626" w14:textId="77777777" w:rsidR="00D37EF1" w:rsidRDefault="00D37EF1" w:rsidP="00285A10">
            <w:pPr>
              <w:autoSpaceDE w:val="0"/>
              <w:autoSpaceDN w:val="0"/>
              <w:adjustRightInd w:val="0"/>
              <w:spacing w:after="0" w:line="240" w:lineRule="auto"/>
              <w:rPr>
                <w:rFonts w:ascii="TimesNewRoman" w:eastAsiaTheme="minorHAnsi" w:hAnsi="TimesNewRoman" w:cs="TimesNewRoman"/>
                <w:sz w:val="25"/>
                <w:szCs w:val="25"/>
              </w:rPr>
            </w:pPr>
            <w:r>
              <w:rPr>
                <w:rFonts w:eastAsia="Times New Roman" w:cstheme="minorHAnsi"/>
                <w:b/>
                <w:sz w:val="24"/>
                <w:szCs w:val="24"/>
                <w:lang w:val="en-IN" w:eastAsia="en-IN"/>
              </w:rPr>
              <w:t>SESSINAL 1</w:t>
            </w:r>
          </w:p>
        </w:tc>
      </w:tr>
      <w:tr w:rsidR="00D37EF1" w14:paraId="7217EC8F" w14:textId="77777777" w:rsidTr="00285A10">
        <w:tc>
          <w:tcPr>
            <w:tcW w:w="2595" w:type="dxa"/>
            <w:tcBorders>
              <w:top w:val="single" w:sz="4" w:space="0" w:color="000000"/>
              <w:left w:val="single" w:sz="4" w:space="0" w:color="000000"/>
              <w:bottom w:val="single" w:sz="4" w:space="0" w:color="000000"/>
              <w:right w:val="single" w:sz="4" w:space="0" w:color="000000"/>
            </w:tcBorders>
            <w:hideMark/>
          </w:tcPr>
          <w:p w14:paraId="27E9C143" w14:textId="77777777" w:rsidR="00D37EF1" w:rsidRDefault="00D37EF1" w:rsidP="00285A10">
            <w:pPr>
              <w:rPr>
                <w:rFonts w:eastAsia="Times New Roman"/>
                <w:b/>
                <w:sz w:val="24"/>
                <w:szCs w:val="24"/>
                <w:lang w:val="en-IN" w:eastAsia="en-IN"/>
              </w:rPr>
            </w:pPr>
            <w:r>
              <w:rPr>
                <w:b/>
                <w:kern w:val="2"/>
                <w:sz w:val="24"/>
                <w:szCs w:val="24"/>
                <w14:ligatures w14:val="standardContextual"/>
              </w:rPr>
              <w:t xml:space="preserve">  2</w:t>
            </w:r>
            <w:r>
              <w:rPr>
                <w:b/>
                <w:kern w:val="2"/>
                <w:sz w:val="24"/>
                <w:szCs w:val="24"/>
                <w:vertAlign w:val="superscript"/>
                <w14:ligatures w14:val="standardContextual"/>
              </w:rPr>
              <w:t>nd</w:t>
            </w:r>
            <w:r>
              <w:rPr>
                <w:b/>
                <w:kern w:val="2"/>
                <w:sz w:val="24"/>
                <w:szCs w:val="24"/>
                <w14:ligatures w14:val="standardContextual"/>
              </w:rPr>
              <w:t xml:space="preserve"> week of Feb</w:t>
            </w:r>
          </w:p>
        </w:tc>
        <w:tc>
          <w:tcPr>
            <w:tcW w:w="6421" w:type="dxa"/>
            <w:tcBorders>
              <w:top w:val="single" w:sz="4" w:space="0" w:color="000000"/>
              <w:left w:val="single" w:sz="4" w:space="0" w:color="000000"/>
              <w:bottom w:val="single" w:sz="4" w:space="0" w:color="000000"/>
              <w:right w:val="single" w:sz="4" w:space="0" w:color="000000"/>
            </w:tcBorders>
          </w:tcPr>
          <w:p w14:paraId="4DA7EEF9" w14:textId="77777777" w:rsidR="00D37EF1" w:rsidRDefault="00D37EF1" w:rsidP="00285A10">
            <w:pPr>
              <w:autoSpaceDE w:val="0"/>
              <w:autoSpaceDN w:val="0"/>
              <w:adjustRightInd w:val="0"/>
              <w:spacing w:after="0" w:line="240" w:lineRule="auto"/>
            </w:pPr>
            <w:r>
              <w:t>Section-C</w:t>
            </w:r>
          </w:p>
          <w:p w14:paraId="3E8792CF" w14:textId="77777777" w:rsidR="00D37EF1" w:rsidRDefault="00D37EF1" w:rsidP="00285A10">
            <w:pPr>
              <w:autoSpaceDE w:val="0"/>
              <w:autoSpaceDN w:val="0"/>
              <w:adjustRightInd w:val="0"/>
              <w:spacing w:after="0" w:line="240" w:lineRule="auto"/>
              <w:rPr>
                <w:rFonts w:cstheme="minorHAnsi"/>
                <w:b/>
                <w:sz w:val="24"/>
                <w:szCs w:val="24"/>
              </w:rPr>
            </w:pPr>
            <w:r>
              <w:t xml:space="preserve"> Electrochemistry-I Electrolytic conduction, factors affecting electrolytic conduction, </w:t>
            </w:r>
          </w:p>
        </w:tc>
      </w:tr>
      <w:tr w:rsidR="00D37EF1" w14:paraId="64F83232" w14:textId="77777777" w:rsidTr="00285A10">
        <w:tc>
          <w:tcPr>
            <w:tcW w:w="2595" w:type="dxa"/>
            <w:tcBorders>
              <w:top w:val="single" w:sz="4" w:space="0" w:color="000000"/>
              <w:left w:val="single" w:sz="4" w:space="0" w:color="000000"/>
              <w:bottom w:val="single" w:sz="4" w:space="0" w:color="000000"/>
              <w:right w:val="single" w:sz="4" w:space="0" w:color="000000"/>
            </w:tcBorders>
            <w:hideMark/>
          </w:tcPr>
          <w:p w14:paraId="1ADB103B" w14:textId="77777777" w:rsidR="00D37EF1" w:rsidRDefault="00D37EF1" w:rsidP="00285A10">
            <w:pPr>
              <w:jc w:val="center"/>
              <w:rPr>
                <w:rFonts w:eastAsia="Times New Roman"/>
                <w:b/>
                <w:sz w:val="24"/>
                <w:szCs w:val="24"/>
                <w:lang w:val="en-IN" w:eastAsia="en-IN"/>
              </w:rPr>
            </w:pPr>
            <w:r>
              <w:rPr>
                <w:b/>
                <w:kern w:val="2"/>
                <w:sz w:val="24"/>
                <w:szCs w:val="24"/>
                <w14:ligatures w14:val="standardContextual"/>
              </w:rPr>
              <w:t>3</w:t>
            </w:r>
            <w:r>
              <w:rPr>
                <w:b/>
                <w:kern w:val="2"/>
                <w:sz w:val="24"/>
                <w:szCs w:val="24"/>
                <w:vertAlign w:val="superscript"/>
                <w14:ligatures w14:val="standardContextual"/>
              </w:rPr>
              <w:t>rd</w:t>
            </w:r>
            <w:r>
              <w:rPr>
                <w:b/>
                <w:kern w:val="2"/>
                <w:sz w:val="24"/>
                <w:szCs w:val="24"/>
                <w14:ligatures w14:val="standardContextual"/>
              </w:rPr>
              <w:t xml:space="preserve"> week of Feb</w:t>
            </w:r>
          </w:p>
        </w:tc>
        <w:tc>
          <w:tcPr>
            <w:tcW w:w="6421" w:type="dxa"/>
            <w:tcBorders>
              <w:top w:val="single" w:sz="4" w:space="0" w:color="000000"/>
              <w:left w:val="single" w:sz="4" w:space="0" w:color="000000"/>
              <w:bottom w:val="single" w:sz="4" w:space="0" w:color="000000"/>
              <w:right w:val="single" w:sz="4" w:space="0" w:color="000000"/>
            </w:tcBorders>
          </w:tcPr>
          <w:p w14:paraId="610A58A9" w14:textId="77777777" w:rsidR="00D37EF1" w:rsidRDefault="00D37EF1" w:rsidP="00285A10">
            <w:pPr>
              <w:autoSpaceDE w:val="0"/>
              <w:autoSpaceDN w:val="0"/>
              <w:adjustRightInd w:val="0"/>
              <w:spacing w:after="0" w:line="240" w:lineRule="auto"/>
              <w:rPr>
                <w:rFonts w:eastAsia="Times New Roman" w:cstheme="minorHAnsi"/>
                <w:b/>
                <w:sz w:val="24"/>
                <w:szCs w:val="24"/>
                <w:lang w:val="en-IN" w:eastAsia="en-IN"/>
              </w:rPr>
            </w:pPr>
            <w:r>
              <w:t xml:space="preserve">specific, conductance, molar conductance, equivalent conductance and relation among them, their </w:t>
            </w:r>
            <w:proofErr w:type="spellStart"/>
            <w:r>
              <w:t>vartion</w:t>
            </w:r>
            <w:proofErr w:type="spellEnd"/>
            <w:r>
              <w:t xml:space="preserve"> with concentration. Arrhenius theory of ionization,)</w:t>
            </w:r>
          </w:p>
        </w:tc>
      </w:tr>
      <w:tr w:rsidR="00D37EF1" w14:paraId="672308D9" w14:textId="77777777" w:rsidTr="00285A10">
        <w:tc>
          <w:tcPr>
            <w:tcW w:w="2595" w:type="dxa"/>
            <w:tcBorders>
              <w:top w:val="single" w:sz="4" w:space="0" w:color="000000"/>
              <w:left w:val="single" w:sz="4" w:space="0" w:color="000000"/>
              <w:bottom w:val="single" w:sz="4" w:space="0" w:color="000000"/>
              <w:right w:val="single" w:sz="4" w:space="0" w:color="000000"/>
            </w:tcBorders>
            <w:hideMark/>
          </w:tcPr>
          <w:p w14:paraId="20AA8A19" w14:textId="77777777" w:rsidR="00D37EF1" w:rsidRDefault="00D37EF1" w:rsidP="00285A10">
            <w:pPr>
              <w:jc w:val="center"/>
              <w:rPr>
                <w:rFonts w:eastAsia="Times New Roman"/>
                <w:b/>
                <w:sz w:val="24"/>
                <w:szCs w:val="24"/>
                <w:lang w:val="en-IN" w:eastAsia="en-IN"/>
              </w:rPr>
            </w:pPr>
            <w:r w:rsidRPr="00947895">
              <w:rPr>
                <w:b/>
                <w:kern w:val="2"/>
                <w:sz w:val="24"/>
                <w:szCs w:val="24"/>
                <w14:ligatures w14:val="standardContextual"/>
              </w:rPr>
              <w:t>4</w:t>
            </w:r>
            <w:r w:rsidRPr="00947895">
              <w:rPr>
                <w:b/>
                <w:kern w:val="2"/>
                <w:sz w:val="24"/>
                <w:szCs w:val="24"/>
                <w:vertAlign w:val="superscript"/>
                <w14:ligatures w14:val="standardContextual"/>
              </w:rPr>
              <w:t>th</w:t>
            </w:r>
            <w:r>
              <w:rPr>
                <w:b/>
                <w:kern w:val="2"/>
                <w:sz w:val="24"/>
                <w:szCs w:val="24"/>
                <w14:ligatures w14:val="standardContextual"/>
              </w:rPr>
              <w:t xml:space="preserve"> week of Feb</w:t>
            </w:r>
          </w:p>
        </w:tc>
        <w:tc>
          <w:tcPr>
            <w:tcW w:w="6421" w:type="dxa"/>
            <w:tcBorders>
              <w:top w:val="single" w:sz="4" w:space="0" w:color="000000"/>
              <w:left w:val="single" w:sz="4" w:space="0" w:color="000000"/>
              <w:bottom w:val="single" w:sz="4" w:space="0" w:color="000000"/>
              <w:right w:val="single" w:sz="4" w:space="0" w:color="000000"/>
            </w:tcBorders>
            <w:hideMark/>
          </w:tcPr>
          <w:p w14:paraId="4980A411" w14:textId="77777777" w:rsidR="00D37EF1" w:rsidRDefault="00D37EF1" w:rsidP="00285A10">
            <w:pPr>
              <w:autoSpaceDE w:val="0"/>
              <w:autoSpaceDN w:val="0"/>
              <w:adjustRightInd w:val="0"/>
              <w:spacing w:after="0" w:line="240" w:lineRule="auto"/>
              <w:rPr>
                <w:rFonts w:cstheme="minorHAnsi"/>
                <w:sz w:val="24"/>
                <w:szCs w:val="24"/>
              </w:rPr>
            </w:pPr>
            <w:r>
              <w:t xml:space="preserve">Ostwald’s Dilution Law. Debye- </w:t>
            </w:r>
            <w:proofErr w:type="spellStart"/>
            <w:r>
              <w:t>Huckel</w:t>
            </w:r>
            <w:proofErr w:type="spellEnd"/>
            <w:r>
              <w:t xml:space="preserve"> – Onsager’s equation for strong electrolytes (elementary treatment only) Transport number, definition  </w:t>
            </w:r>
          </w:p>
        </w:tc>
      </w:tr>
      <w:tr w:rsidR="00D37EF1" w14:paraId="7B8145D3" w14:textId="77777777" w:rsidTr="00285A10">
        <w:tc>
          <w:tcPr>
            <w:tcW w:w="2595" w:type="dxa"/>
            <w:tcBorders>
              <w:top w:val="single" w:sz="4" w:space="0" w:color="000000"/>
              <w:left w:val="single" w:sz="4" w:space="0" w:color="000000"/>
              <w:bottom w:val="single" w:sz="4" w:space="0" w:color="000000"/>
              <w:right w:val="single" w:sz="4" w:space="0" w:color="000000"/>
            </w:tcBorders>
            <w:hideMark/>
          </w:tcPr>
          <w:p w14:paraId="46176385" w14:textId="77777777" w:rsidR="00D37EF1" w:rsidRDefault="00D37EF1" w:rsidP="00285A10">
            <w:pPr>
              <w:rPr>
                <w:rFonts w:eastAsia="Times New Roman"/>
                <w:b/>
                <w:sz w:val="24"/>
                <w:szCs w:val="24"/>
                <w:lang w:val="en-IN" w:eastAsia="en-IN"/>
              </w:rPr>
            </w:pPr>
            <w:r>
              <w:rPr>
                <w:b/>
                <w:kern w:val="2"/>
                <w:sz w:val="24"/>
                <w:szCs w:val="24"/>
                <w14:ligatures w14:val="standardContextual"/>
              </w:rPr>
              <w:t xml:space="preserve">  5</w:t>
            </w:r>
            <w:r w:rsidRPr="00947895">
              <w:rPr>
                <w:b/>
                <w:kern w:val="2"/>
                <w:sz w:val="24"/>
                <w:szCs w:val="24"/>
                <w:vertAlign w:val="superscript"/>
                <w14:ligatures w14:val="standardContextual"/>
              </w:rPr>
              <w:t>th</w:t>
            </w:r>
            <w:r>
              <w:rPr>
                <w:b/>
                <w:kern w:val="2"/>
                <w:sz w:val="24"/>
                <w:szCs w:val="24"/>
                <w14:ligatures w14:val="standardContextual"/>
              </w:rPr>
              <w:t xml:space="preserve"> week of Feb</w:t>
            </w:r>
          </w:p>
        </w:tc>
        <w:tc>
          <w:tcPr>
            <w:tcW w:w="6421" w:type="dxa"/>
            <w:tcBorders>
              <w:top w:val="single" w:sz="4" w:space="0" w:color="000000"/>
              <w:left w:val="single" w:sz="4" w:space="0" w:color="000000"/>
              <w:bottom w:val="single" w:sz="4" w:space="0" w:color="000000"/>
              <w:right w:val="single" w:sz="4" w:space="0" w:color="000000"/>
            </w:tcBorders>
          </w:tcPr>
          <w:p w14:paraId="0A51B45F" w14:textId="77777777" w:rsidR="00D37EF1" w:rsidRDefault="00D37EF1" w:rsidP="00285A10">
            <w:pPr>
              <w:autoSpaceDE w:val="0"/>
              <w:autoSpaceDN w:val="0"/>
              <w:adjustRightInd w:val="0"/>
              <w:spacing w:after="0" w:line="240" w:lineRule="auto"/>
              <w:rPr>
                <w:rFonts w:eastAsia="Times New Roman" w:cstheme="minorHAnsi"/>
                <w:b/>
                <w:sz w:val="24"/>
                <w:szCs w:val="24"/>
                <w:lang w:val="en-IN" w:eastAsia="en-IN"/>
              </w:rPr>
            </w:pPr>
            <w:r>
              <w:t xml:space="preserve">determination by </w:t>
            </w:r>
            <w:proofErr w:type="spellStart"/>
            <w:r>
              <w:t>Hittorfs</w:t>
            </w:r>
            <w:proofErr w:type="spellEnd"/>
            <w:r>
              <w:t xml:space="preserve"> methods, (numerical included</w:t>
            </w:r>
          </w:p>
        </w:tc>
      </w:tr>
      <w:tr w:rsidR="00D37EF1" w14:paraId="3D5C1466" w14:textId="77777777" w:rsidTr="00285A10">
        <w:tc>
          <w:tcPr>
            <w:tcW w:w="2595" w:type="dxa"/>
            <w:tcBorders>
              <w:top w:val="single" w:sz="4" w:space="0" w:color="000000"/>
              <w:left w:val="single" w:sz="4" w:space="0" w:color="000000"/>
              <w:bottom w:val="single" w:sz="4" w:space="0" w:color="000000"/>
              <w:right w:val="single" w:sz="4" w:space="0" w:color="000000"/>
            </w:tcBorders>
            <w:hideMark/>
          </w:tcPr>
          <w:p w14:paraId="29609B07" w14:textId="77777777" w:rsidR="00D37EF1" w:rsidRDefault="00D37EF1" w:rsidP="00285A10">
            <w:pPr>
              <w:rPr>
                <w:rFonts w:eastAsia="Times New Roman"/>
                <w:b/>
                <w:sz w:val="24"/>
                <w:szCs w:val="24"/>
                <w:lang w:val="en-IN" w:eastAsia="en-IN"/>
              </w:rPr>
            </w:pPr>
            <w:r>
              <w:rPr>
                <w:b/>
                <w:kern w:val="2"/>
                <w:sz w:val="24"/>
                <w:szCs w:val="24"/>
                <w14:ligatures w14:val="standardContextual"/>
              </w:rPr>
              <w:t xml:space="preserve">  1</w:t>
            </w:r>
            <w:r>
              <w:rPr>
                <w:b/>
                <w:kern w:val="2"/>
                <w:sz w:val="24"/>
                <w:szCs w:val="24"/>
                <w:vertAlign w:val="superscript"/>
                <w14:ligatures w14:val="standardContextual"/>
              </w:rPr>
              <w:t>st</w:t>
            </w:r>
            <w:r>
              <w:rPr>
                <w:b/>
                <w:kern w:val="2"/>
                <w:sz w:val="24"/>
                <w:szCs w:val="24"/>
                <w14:ligatures w14:val="standardContextual"/>
              </w:rPr>
              <w:t xml:space="preserve"> week of March</w:t>
            </w:r>
          </w:p>
        </w:tc>
        <w:tc>
          <w:tcPr>
            <w:tcW w:w="6421" w:type="dxa"/>
            <w:tcBorders>
              <w:top w:val="single" w:sz="4" w:space="0" w:color="000000"/>
              <w:left w:val="single" w:sz="4" w:space="0" w:color="000000"/>
              <w:bottom w:val="single" w:sz="4" w:space="0" w:color="000000"/>
              <w:right w:val="single" w:sz="4" w:space="0" w:color="000000"/>
            </w:tcBorders>
          </w:tcPr>
          <w:p w14:paraId="7A281A41" w14:textId="77777777" w:rsidR="00D37EF1" w:rsidRDefault="00D37EF1" w:rsidP="00285A10">
            <w:pPr>
              <w:autoSpaceDE w:val="0"/>
              <w:autoSpaceDN w:val="0"/>
              <w:adjustRightInd w:val="0"/>
              <w:spacing w:after="0" w:line="240" w:lineRule="auto"/>
            </w:pPr>
            <w:r>
              <w:t>Section-D</w:t>
            </w:r>
          </w:p>
          <w:p w14:paraId="6F843116" w14:textId="77777777" w:rsidR="00D37EF1" w:rsidRDefault="00D37EF1" w:rsidP="00285A10">
            <w:pPr>
              <w:autoSpaceDE w:val="0"/>
              <w:autoSpaceDN w:val="0"/>
              <w:adjustRightInd w:val="0"/>
              <w:spacing w:after="0" w:line="240" w:lineRule="auto"/>
              <w:rPr>
                <w:rFonts w:asciiTheme="majorHAnsi" w:eastAsiaTheme="minorHAnsi" w:hAnsiTheme="majorHAnsi" w:cs="TimesNewRoman"/>
                <w:sz w:val="24"/>
                <w:szCs w:val="24"/>
              </w:rPr>
            </w:pPr>
            <w:r>
              <w:t xml:space="preserve"> Electrochemistry-II Kohlrausch’s Law, calculation of molar ionic conductance and effect of viscosity temperature &amp; pressure on it. </w:t>
            </w:r>
          </w:p>
        </w:tc>
      </w:tr>
      <w:tr w:rsidR="00D37EF1" w14:paraId="3411267E" w14:textId="77777777" w:rsidTr="00285A10">
        <w:tc>
          <w:tcPr>
            <w:tcW w:w="2595" w:type="dxa"/>
            <w:tcBorders>
              <w:top w:val="single" w:sz="4" w:space="0" w:color="000000"/>
              <w:left w:val="single" w:sz="4" w:space="0" w:color="000000"/>
              <w:bottom w:val="single" w:sz="4" w:space="0" w:color="000000"/>
              <w:right w:val="single" w:sz="4" w:space="0" w:color="000000"/>
            </w:tcBorders>
            <w:hideMark/>
          </w:tcPr>
          <w:p w14:paraId="10876D31" w14:textId="77777777" w:rsidR="00D37EF1" w:rsidRDefault="00D37EF1" w:rsidP="00285A10">
            <w:pPr>
              <w:rPr>
                <w:rFonts w:eastAsia="Times New Roman"/>
                <w:b/>
                <w:sz w:val="24"/>
                <w:szCs w:val="24"/>
                <w:lang w:val="en-IN" w:eastAsia="en-IN"/>
              </w:rPr>
            </w:pPr>
            <w:r>
              <w:rPr>
                <w:b/>
                <w:kern w:val="2"/>
                <w:sz w:val="24"/>
                <w:szCs w:val="24"/>
                <w14:ligatures w14:val="standardContextual"/>
              </w:rPr>
              <w:t>2</w:t>
            </w:r>
            <w:r>
              <w:rPr>
                <w:b/>
                <w:kern w:val="2"/>
                <w:sz w:val="24"/>
                <w:szCs w:val="24"/>
                <w:vertAlign w:val="superscript"/>
                <w14:ligatures w14:val="standardContextual"/>
              </w:rPr>
              <w:t>nd</w:t>
            </w:r>
            <w:r>
              <w:rPr>
                <w:b/>
                <w:kern w:val="2"/>
                <w:sz w:val="24"/>
                <w:szCs w:val="24"/>
                <w14:ligatures w14:val="standardContextual"/>
              </w:rPr>
              <w:t xml:space="preserve">   week of March</w:t>
            </w:r>
          </w:p>
        </w:tc>
        <w:tc>
          <w:tcPr>
            <w:tcW w:w="6421" w:type="dxa"/>
            <w:tcBorders>
              <w:top w:val="single" w:sz="4" w:space="0" w:color="000000"/>
              <w:left w:val="single" w:sz="4" w:space="0" w:color="000000"/>
              <w:bottom w:val="single" w:sz="4" w:space="0" w:color="000000"/>
              <w:right w:val="single" w:sz="4" w:space="0" w:color="000000"/>
            </w:tcBorders>
          </w:tcPr>
          <w:p w14:paraId="3674A600" w14:textId="77777777" w:rsidR="00D37EF1" w:rsidRDefault="00D37EF1" w:rsidP="00285A10">
            <w:pPr>
              <w:autoSpaceDE w:val="0"/>
              <w:autoSpaceDN w:val="0"/>
              <w:adjustRightInd w:val="0"/>
              <w:spacing w:after="0" w:line="240" w:lineRule="auto"/>
              <w:rPr>
                <w:rFonts w:cstheme="minorHAnsi"/>
                <w:sz w:val="24"/>
                <w:szCs w:val="24"/>
              </w:rPr>
            </w:pPr>
            <w:r>
              <w:t xml:space="preserve">Application of Kohlrausch’s Law in calculation of conductance of weak electrolytes at infinite dilution. Applications of conductivity measurements: determination of degree of dissociation, </w:t>
            </w:r>
            <w:r>
              <w:lastRenderedPageBreak/>
              <w:t xml:space="preserve">determination of Ka of acids determination of solubility product of spa </w:t>
            </w:r>
            <w:proofErr w:type="spellStart"/>
            <w:r>
              <w:t>ringly</w:t>
            </w:r>
            <w:proofErr w:type="spellEnd"/>
            <w:r>
              <w:t xml:space="preserve"> soluble salts.</w:t>
            </w:r>
          </w:p>
        </w:tc>
      </w:tr>
      <w:tr w:rsidR="00D37EF1" w14:paraId="707A5726" w14:textId="77777777" w:rsidTr="00285A10">
        <w:tc>
          <w:tcPr>
            <w:tcW w:w="2595" w:type="dxa"/>
            <w:tcBorders>
              <w:top w:val="single" w:sz="4" w:space="0" w:color="000000"/>
              <w:left w:val="single" w:sz="4" w:space="0" w:color="000000"/>
              <w:bottom w:val="single" w:sz="4" w:space="0" w:color="000000"/>
              <w:right w:val="single" w:sz="4" w:space="0" w:color="000000"/>
            </w:tcBorders>
            <w:hideMark/>
          </w:tcPr>
          <w:p w14:paraId="10FE771C" w14:textId="77777777" w:rsidR="00D37EF1" w:rsidRDefault="00D37EF1" w:rsidP="00285A10">
            <w:pPr>
              <w:rPr>
                <w:rFonts w:eastAsia="Times New Roman"/>
                <w:b/>
                <w:sz w:val="24"/>
                <w:szCs w:val="24"/>
                <w:lang w:val="en-IN" w:eastAsia="en-IN"/>
              </w:rPr>
            </w:pPr>
            <w:r>
              <w:rPr>
                <w:b/>
                <w:kern w:val="2"/>
                <w:sz w:val="24"/>
                <w:szCs w:val="24"/>
                <w14:ligatures w14:val="standardContextual"/>
              </w:rPr>
              <w:lastRenderedPageBreak/>
              <w:t>3</w:t>
            </w:r>
            <w:r>
              <w:rPr>
                <w:b/>
                <w:kern w:val="2"/>
                <w:sz w:val="24"/>
                <w:szCs w:val="24"/>
                <w:vertAlign w:val="superscript"/>
                <w14:ligatures w14:val="standardContextual"/>
              </w:rPr>
              <w:t>rd</w:t>
            </w:r>
            <w:r>
              <w:rPr>
                <w:b/>
                <w:kern w:val="2"/>
                <w:sz w:val="24"/>
                <w:szCs w:val="24"/>
                <w14:ligatures w14:val="standardContextual"/>
              </w:rPr>
              <w:t xml:space="preserve">    week of March</w:t>
            </w:r>
          </w:p>
        </w:tc>
        <w:tc>
          <w:tcPr>
            <w:tcW w:w="6421" w:type="dxa"/>
            <w:tcBorders>
              <w:top w:val="single" w:sz="4" w:space="0" w:color="000000"/>
              <w:left w:val="single" w:sz="4" w:space="0" w:color="000000"/>
              <w:bottom w:val="single" w:sz="4" w:space="0" w:color="000000"/>
              <w:right w:val="single" w:sz="4" w:space="0" w:color="000000"/>
            </w:tcBorders>
          </w:tcPr>
          <w:p w14:paraId="0D2C1DA7" w14:textId="77777777" w:rsidR="00D37EF1" w:rsidRDefault="00D37EF1" w:rsidP="00285A10">
            <w:pPr>
              <w:autoSpaceDE w:val="0"/>
              <w:autoSpaceDN w:val="0"/>
              <w:adjustRightInd w:val="0"/>
              <w:spacing w:after="0" w:line="240" w:lineRule="auto"/>
              <w:rPr>
                <w:rFonts w:cstheme="minorHAnsi"/>
                <w:sz w:val="24"/>
                <w:szCs w:val="24"/>
              </w:rPr>
            </w:pPr>
            <w:r>
              <w:t xml:space="preserve"> conductometric titrations. Definition of pH and </w:t>
            </w:r>
            <w:proofErr w:type="spellStart"/>
            <w:r>
              <w:t>pKa</w:t>
            </w:r>
            <w:proofErr w:type="spellEnd"/>
            <w:r>
              <w:t>, Buffer solution, Buffer action</w:t>
            </w:r>
          </w:p>
        </w:tc>
      </w:tr>
      <w:tr w:rsidR="00D37EF1" w14:paraId="111EF956" w14:textId="77777777" w:rsidTr="00285A10">
        <w:tc>
          <w:tcPr>
            <w:tcW w:w="2595" w:type="dxa"/>
            <w:tcBorders>
              <w:top w:val="single" w:sz="4" w:space="0" w:color="000000"/>
              <w:left w:val="single" w:sz="4" w:space="0" w:color="000000"/>
              <w:bottom w:val="single" w:sz="4" w:space="0" w:color="000000"/>
              <w:right w:val="single" w:sz="4" w:space="0" w:color="000000"/>
            </w:tcBorders>
            <w:hideMark/>
          </w:tcPr>
          <w:p w14:paraId="206E3196" w14:textId="77777777" w:rsidR="00D37EF1" w:rsidRDefault="00D37EF1" w:rsidP="00285A10">
            <w:pPr>
              <w:rPr>
                <w:rFonts w:eastAsia="Times New Roman"/>
                <w:b/>
                <w:sz w:val="24"/>
                <w:szCs w:val="24"/>
                <w:lang w:val="en-IN" w:eastAsia="en-IN"/>
              </w:rPr>
            </w:pPr>
            <w:r w:rsidRPr="00947895">
              <w:rPr>
                <w:b/>
                <w:kern w:val="2"/>
                <w:sz w:val="24"/>
                <w:szCs w:val="24"/>
                <w14:ligatures w14:val="standardContextual"/>
              </w:rPr>
              <w:t>4</w:t>
            </w:r>
            <w:r w:rsidRPr="00947895">
              <w:rPr>
                <w:b/>
                <w:kern w:val="2"/>
                <w:sz w:val="24"/>
                <w:szCs w:val="24"/>
                <w:vertAlign w:val="superscript"/>
                <w14:ligatures w14:val="standardContextual"/>
              </w:rPr>
              <w:t>th</w:t>
            </w:r>
            <w:r>
              <w:rPr>
                <w:b/>
                <w:kern w:val="2"/>
                <w:sz w:val="24"/>
                <w:szCs w:val="24"/>
                <w14:ligatures w14:val="standardContextual"/>
              </w:rPr>
              <w:t xml:space="preserve">   week of March</w:t>
            </w:r>
          </w:p>
        </w:tc>
        <w:tc>
          <w:tcPr>
            <w:tcW w:w="6421" w:type="dxa"/>
            <w:tcBorders>
              <w:top w:val="single" w:sz="4" w:space="0" w:color="000000"/>
              <w:left w:val="single" w:sz="4" w:space="0" w:color="000000"/>
              <w:bottom w:val="single" w:sz="4" w:space="0" w:color="000000"/>
              <w:right w:val="single" w:sz="4" w:space="0" w:color="000000"/>
            </w:tcBorders>
          </w:tcPr>
          <w:p w14:paraId="3E7106CF" w14:textId="77777777" w:rsidR="00D37EF1" w:rsidRDefault="00D37EF1" w:rsidP="00285A10">
            <w:pPr>
              <w:autoSpaceDE w:val="0"/>
              <w:autoSpaceDN w:val="0"/>
              <w:adjustRightInd w:val="0"/>
              <w:spacing w:after="0" w:line="240" w:lineRule="auto"/>
              <w:rPr>
                <w:rFonts w:cstheme="minorHAnsi"/>
                <w:sz w:val="24"/>
                <w:szCs w:val="24"/>
              </w:rPr>
            </w:pPr>
            <w:r>
              <w:rPr>
                <w:rFonts w:cstheme="minorHAnsi"/>
                <w:sz w:val="24"/>
                <w:szCs w:val="24"/>
              </w:rPr>
              <w:t>HOLI BREAK</w:t>
            </w:r>
          </w:p>
        </w:tc>
      </w:tr>
      <w:tr w:rsidR="00D37EF1" w14:paraId="41CFE79E" w14:textId="77777777" w:rsidTr="00285A10">
        <w:tc>
          <w:tcPr>
            <w:tcW w:w="2595" w:type="dxa"/>
            <w:tcBorders>
              <w:top w:val="single" w:sz="4" w:space="0" w:color="000000"/>
              <w:left w:val="single" w:sz="4" w:space="0" w:color="000000"/>
              <w:bottom w:val="single" w:sz="4" w:space="0" w:color="000000"/>
              <w:right w:val="single" w:sz="4" w:space="0" w:color="000000"/>
            </w:tcBorders>
            <w:hideMark/>
          </w:tcPr>
          <w:p w14:paraId="6C500C51" w14:textId="77777777" w:rsidR="00D37EF1" w:rsidRDefault="00D37EF1" w:rsidP="00285A10">
            <w:pPr>
              <w:rPr>
                <w:b/>
                <w:sz w:val="24"/>
                <w:szCs w:val="24"/>
              </w:rPr>
            </w:pPr>
            <w:r>
              <w:rPr>
                <w:b/>
                <w:kern w:val="2"/>
                <w:sz w:val="24"/>
                <w:szCs w:val="24"/>
                <w14:ligatures w14:val="standardContextual"/>
              </w:rPr>
              <w:t>1</w:t>
            </w:r>
            <w:r>
              <w:rPr>
                <w:b/>
                <w:kern w:val="2"/>
                <w:sz w:val="24"/>
                <w:szCs w:val="24"/>
                <w:vertAlign w:val="superscript"/>
                <w14:ligatures w14:val="standardContextual"/>
              </w:rPr>
              <w:t>st</w:t>
            </w:r>
            <w:r>
              <w:rPr>
                <w:b/>
                <w:kern w:val="2"/>
                <w:sz w:val="24"/>
                <w:szCs w:val="24"/>
                <w14:ligatures w14:val="standardContextual"/>
              </w:rPr>
              <w:t xml:space="preserve">     week of April</w:t>
            </w:r>
          </w:p>
        </w:tc>
        <w:tc>
          <w:tcPr>
            <w:tcW w:w="6421" w:type="dxa"/>
            <w:tcBorders>
              <w:top w:val="single" w:sz="4" w:space="0" w:color="000000"/>
              <w:left w:val="single" w:sz="4" w:space="0" w:color="000000"/>
              <w:bottom w:val="single" w:sz="4" w:space="0" w:color="000000"/>
              <w:right w:val="single" w:sz="4" w:space="0" w:color="000000"/>
            </w:tcBorders>
          </w:tcPr>
          <w:p w14:paraId="55F5627B" w14:textId="77777777" w:rsidR="00D37EF1" w:rsidRDefault="00D37EF1" w:rsidP="00285A10">
            <w:pPr>
              <w:autoSpaceDE w:val="0"/>
              <w:autoSpaceDN w:val="0"/>
              <w:adjustRightInd w:val="0"/>
              <w:spacing w:after="0" w:line="240" w:lineRule="auto"/>
              <w:rPr>
                <w:rFonts w:ascii="TimesNewRoman" w:eastAsiaTheme="minorHAnsi" w:hAnsi="TimesNewRoman" w:cs="TimesNewRoman"/>
                <w:sz w:val="25"/>
                <w:szCs w:val="25"/>
              </w:rPr>
            </w:pPr>
            <w:r>
              <w:t>Henderson – Hazel equation, Buffer mechanism of buffer action</w:t>
            </w:r>
          </w:p>
        </w:tc>
      </w:tr>
      <w:tr w:rsidR="00D37EF1" w14:paraId="64ECA601" w14:textId="77777777" w:rsidTr="00285A10">
        <w:tc>
          <w:tcPr>
            <w:tcW w:w="2595" w:type="dxa"/>
            <w:tcBorders>
              <w:top w:val="single" w:sz="4" w:space="0" w:color="000000"/>
              <w:left w:val="single" w:sz="4" w:space="0" w:color="000000"/>
              <w:bottom w:val="single" w:sz="4" w:space="0" w:color="000000"/>
              <w:right w:val="single" w:sz="4" w:space="0" w:color="000000"/>
            </w:tcBorders>
            <w:hideMark/>
          </w:tcPr>
          <w:p w14:paraId="5FF5778E" w14:textId="77777777" w:rsidR="00D37EF1" w:rsidRDefault="00D37EF1" w:rsidP="00285A10">
            <w:pPr>
              <w:rPr>
                <w:b/>
                <w:sz w:val="24"/>
                <w:szCs w:val="24"/>
              </w:rPr>
            </w:pPr>
            <w:r>
              <w:rPr>
                <w:b/>
                <w:kern w:val="2"/>
                <w:sz w:val="24"/>
                <w:szCs w:val="24"/>
                <w14:ligatures w14:val="standardContextual"/>
              </w:rPr>
              <w:t>2</w:t>
            </w:r>
            <w:r>
              <w:rPr>
                <w:b/>
                <w:kern w:val="2"/>
                <w:sz w:val="24"/>
                <w:szCs w:val="24"/>
                <w:vertAlign w:val="superscript"/>
                <w14:ligatures w14:val="standardContextual"/>
              </w:rPr>
              <w:t>nd</w:t>
            </w:r>
            <w:r>
              <w:rPr>
                <w:b/>
                <w:kern w:val="2"/>
                <w:sz w:val="24"/>
                <w:szCs w:val="24"/>
                <w14:ligatures w14:val="standardContextual"/>
              </w:rPr>
              <w:t xml:space="preserve"> week of April</w:t>
            </w:r>
          </w:p>
        </w:tc>
        <w:tc>
          <w:tcPr>
            <w:tcW w:w="6421" w:type="dxa"/>
            <w:tcBorders>
              <w:top w:val="single" w:sz="4" w:space="0" w:color="000000"/>
              <w:left w:val="single" w:sz="4" w:space="0" w:color="000000"/>
              <w:bottom w:val="single" w:sz="4" w:space="0" w:color="000000"/>
              <w:right w:val="single" w:sz="4" w:space="0" w:color="000000"/>
            </w:tcBorders>
          </w:tcPr>
          <w:p w14:paraId="66F876A6" w14:textId="77777777" w:rsidR="00D37EF1" w:rsidRDefault="00D37EF1" w:rsidP="00285A10">
            <w:pPr>
              <w:autoSpaceDE w:val="0"/>
              <w:autoSpaceDN w:val="0"/>
              <w:adjustRightInd w:val="0"/>
              <w:spacing w:after="0" w:line="240" w:lineRule="auto"/>
              <w:rPr>
                <w:rFonts w:ascii="TimesNewRoman" w:eastAsiaTheme="minorHAnsi" w:hAnsi="TimesNewRoman" w:cs="TimesNewRoman"/>
                <w:sz w:val="25"/>
                <w:szCs w:val="25"/>
              </w:rPr>
            </w:pPr>
            <w:proofErr w:type="spellStart"/>
            <w:r>
              <w:rPr>
                <w:rFonts w:ascii="TimesNewRoman" w:eastAsiaTheme="minorHAnsi" w:hAnsi="TimesNewRoman" w:cs="TimesNewRoman"/>
                <w:sz w:val="25"/>
                <w:szCs w:val="25"/>
              </w:rPr>
              <w:t>Sessinal</w:t>
            </w:r>
            <w:proofErr w:type="spellEnd"/>
            <w:r>
              <w:rPr>
                <w:rFonts w:ascii="TimesNewRoman" w:eastAsiaTheme="minorHAnsi" w:hAnsi="TimesNewRoman" w:cs="TimesNewRoman"/>
                <w:sz w:val="25"/>
                <w:szCs w:val="25"/>
              </w:rPr>
              <w:t xml:space="preserve"> II</w:t>
            </w:r>
          </w:p>
        </w:tc>
      </w:tr>
      <w:tr w:rsidR="00D37EF1" w14:paraId="2A4E11D6" w14:textId="77777777" w:rsidTr="00285A10">
        <w:tc>
          <w:tcPr>
            <w:tcW w:w="2595" w:type="dxa"/>
            <w:tcBorders>
              <w:top w:val="single" w:sz="4" w:space="0" w:color="000000"/>
              <w:left w:val="single" w:sz="4" w:space="0" w:color="000000"/>
              <w:bottom w:val="single" w:sz="4" w:space="0" w:color="000000"/>
              <w:right w:val="single" w:sz="4" w:space="0" w:color="000000"/>
            </w:tcBorders>
            <w:hideMark/>
          </w:tcPr>
          <w:p w14:paraId="65A95D30" w14:textId="77777777" w:rsidR="00D37EF1" w:rsidRDefault="00D37EF1" w:rsidP="00285A10">
            <w:pPr>
              <w:rPr>
                <w:b/>
                <w:sz w:val="24"/>
                <w:szCs w:val="24"/>
              </w:rPr>
            </w:pPr>
            <w:r>
              <w:rPr>
                <w:b/>
                <w:kern w:val="2"/>
                <w:sz w:val="24"/>
                <w:szCs w:val="24"/>
                <w14:ligatures w14:val="standardContextual"/>
              </w:rPr>
              <w:t>3</w:t>
            </w:r>
            <w:r>
              <w:rPr>
                <w:b/>
                <w:kern w:val="2"/>
                <w:sz w:val="24"/>
                <w:szCs w:val="24"/>
                <w:vertAlign w:val="superscript"/>
                <w14:ligatures w14:val="standardContextual"/>
              </w:rPr>
              <w:t>rd</w:t>
            </w:r>
            <w:r>
              <w:rPr>
                <w:b/>
                <w:kern w:val="2"/>
                <w:sz w:val="24"/>
                <w:szCs w:val="24"/>
                <w14:ligatures w14:val="standardContextual"/>
              </w:rPr>
              <w:t xml:space="preserve">    week of April</w:t>
            </w:r>
          </w:p>
        </w:tc>
        <w:tc>
          <w:tcPr>
            <w:tcW w:w="6421" w:type="dxa"/>
            <w:tcBorders>
              <w:top w:val="single" w:sz="4" w:space="0" w:color="000000"/>
              <w:left w:val="single" w:sz="4" w:space="0" w:color="000000"/>
              <w:bottom w:val="single" w:sz="4" w:space="0" w:color="000000"/>
              <w:right w:val="single" w:sz="4" w:space="0" w:color="000000"/>
            </w:tcBorders>
            <w:hideMark/>
          </w:tcPr>
          <w:p w14:paraId="2D68D8B3" w14:textId="77777777" w:rsidR="00D37EF1" w:rsidRDefault="00D37EF1" w:rsidP="00285A10">
            <w:pPr>
              <w:autoSpaceDE w:val="0"/>
              <w:autoSpaceDN w:val="0"/>
              <w:adjustRightInd w:val="0"/>
              <w:spacing w:after="0" w:line="240" w:lineRule="auto"/>
              <w:rPr>
                <w:rFonts w:ascii="TimesNewRoman" w:eastAsiaTheme="minorHAnsi" w:hAnsi="TimesNewRoman" w:cs="TimesNewRoman"/>
                <w:sz w:val="25"/>
                <w:szCs w:val="25"/>
              </w:rPr>
            </w:pPr>
            <w:r>
              <w:rPr>
                <w:rFonts w:ascii="TimesNewRoman" w:eastAsiaTheme="minorHAnsi" w:hAnsi="TimesNewRoman" w:cs="TimesNewRoman"/>
                <w:kern w:val="2"/>
                <w:sz w:val="25"/>
                <w:szCs w:val="25"/>
                <w14:ligatures w14:val="standardContextual"/>
              </w:rPr>
              <w:t>Revision of Section A and B</w:t>
            </w:r>
          </w:p>
        </w:tc>
      </w:tr>
      <w:tr w:rsidR="00D37EF1" w14:paraId="3BC3D06F" w14:textId="77777777" w:rsidTr="00285A10">
        <w:tc>
          <w:tcPr>
            <w:tcW w:w="2595" w:type="dxa"/>
            <w:tcBorders>
              <w:top w:val="single" w:sz="4" w:space="0" w:color="000000"/>
              <w:left w:val="single" w:sz="4" w:space="0" w:color="000000"/>
              <w:bottom w:val="single" w:sz="4" w:space="0" w:color="000000"/>
              <w:right w:val="single" w:sz="4" w:space="0" w:color="000000"/>
            </w:tcBorders>
          </w:tcPr>
          <w:p w14:paraId="100F0B2C" w14:textId="77777777" w:rsidR="00D37EF1" w:rsidRDefault="00D37EF1" w:rsidP="00285A10">
            <w:pPr>
              <w:rPr>
                <w:b/>
                <w:kern w:val="2"/>
                <w:sz w:val="24"/>
                <w:szCs w:val="24"/>
                <w14:ligatures w14:val="standardContextual"/>
              </w:rPr>
            </w:pPr>
            <w:r w:rsidRPr="00947895">
              <w:rPr>
                <w:b/>
                <w:kern w:val="2"/>
                <w:sz w:val="24"/>
                <w:szCs w:val="24"/>
                <w14:ligatures w14:val="standardContextual"/>
              </w:rPr>
              <w:t>4</w:t>
            </w:r>
            <w:r w:rsidRPr="00947895">
              <w:rPr>
                <w:b/>
                <w:kern w:val="2"/>
                <w:sz w:val="24"/>
                <w:szCs w:val="24"/>
                <w:vertAlign w:val="superscript"/>
                <w14:ligatures w14:val="standardContextual"/>
              </w:rPr>
              <w:t>th</w:t>
            </w:r>
            <w:r>
              <w:rPr>
                <w:b/>
                <w:kern w:val="2"/>
                <w:sz w:val="24"/>
                <w:szCs w:val="24"/>
                <w:vertAlign w:val="superscript"/>
                <w14:ligatures w14:val="standardContextual"/>
              </w:rPr>
              <w:t xml:space="preserve">    </w:t>
            </w:r>
            <w:r>
              <w:rPr>
                <w:b/>
                <w:kern w:val="2"/>
                <w:sz w:val="24"/>
                <w:szCs w:val="24"/>
                <w14:ligatures w14:val="standardContextual"/>
              </w:rPr>
              <w:t>week of April</w:t>
            </w:r>
          </w:p>
        </w:tc>
        <w:tc>
          <w:tcPr>
            <w:tcW w:w="6421" w:type="dxa"/>
            <w:tcBorders>
              <w:top w:val="single" w:sz="4" w:space="0" w:color="000000"/>
              <w:left w:val="single" w:sz="4" w:space="0" w:color="000000"/>
              <w:bottom w:val="single" w:sz="4" w:space="0" w:color="000000"/>
              <w:right w:val="single" w:sz="4" w:space="0" w:color="000000"/>
            </w:tcBorders>
          </w:tcPr>
          <w:p w14:paraId="2C2C54F4" w14:textId="77777777" w:rsidR="00D37EF1" w:rsidRDefault="00D37EF1" w:rsidP="00285A10">
            <w:pPr>
              <w:autoSpaceDE w:val="0"/>
              <w:autoSpaceDN w:val="0"/>
              <w:adjustRightInd w:val="0"/>
              <w:spacing w:after="0" w:line="240" w:lineRule="auto"/>
              <w:rPr>
                <w:rFonts w:ascii="TimesNewRoman" w:eastAsiaTheme="minorHAnsi" w:hAnsi="TimesNewRoman" w:cs="TimesNewRoman"/>
                <w:sz w:val="25"/>
                <w:szCs w:val="25"/>
              </w:rPr>
            </w:pPr>
            <w:r>
              <w:rPr>
                <w:rFonts w:ascii="TimesNewRoman" w:eastAsiaTheme="minorHAnsi" w:hAnsi="TimesNewRoman" w:cs="TimesNewRoman"/>
                <w:kern w:val="2"/>
                <w:sz w:val="25"/>
                <w:szCs w:val="25"/>
                <w14:ligatures w14:val="standardContextual"/>
              </w:rPr>
              <w:t>Revision of Section C and D</w:t>
            </w:r>
          </w:p>
        </w:tc>
      </w:tr>
    </w:tbl>
    <w:p w14:paraId="62200A37" w14:textId="77777777" w:rsidR="00D37EF1" w:rsidRDefault="00D37EF1" w:rsidP="00D37EF1">
      <w:pPr>
        <w:rPr>
          <w:rFonts w:ascii="Calibri" w:eastAsia="Times New Roman" w:hAnsi="Calibri" w:cs="Mangal"/>
          <w:b/>
          <w:sz w:val="32"/>
          <w:szCs w:val="32"/>
          <w:u w:val="single"/>
          <w:lang w:val="en-IN" w:eastAsia="en-IN"/>
        </w:rPr>
      </w:pPr>
    </w:p>
    <w:p w14:paraId="0234BC4C" w14:textId="77777777" w:rsidR="00D37EF1" w:rsidRDefault="00D37EF1" w:rsidP="00D37EF1">
      <w:pPr>
        <w:spacing w:line="240" w:lineRule="auto"/>
        <w:jc w:val="right"/>
        <w:rPr>
          <w:rFonts w:cstheme="minorHAnsi"/>
          <w:b/>
          <w:sz w:val="28"/>
          <w:szCs w:val="28"/>
        </w:rPr>
      </w:pPr>
    </w:p>
    <w:p w14:paraId="3C285AB2" w14:textId="77777777" w:rsidR="00D37EF1" w:rsidRDefault="00D37EF1" w:rsidP="00D37EF1">
      <w:pPr>
        <w:spacing w:line="240" w:lineRule="auto"/>
        <w:jc w:val="right"/>
        <w:rPr>
          <w:rFonts w:cstheme="minorHAnsi"/>
          <w:b/>
          <w:sz w:val="28"/>
          <w:szCs w:val="28"/>
        </w:rPr>
      </w:pPr>
    </w:p>
    <w:p w14:paraId="732C2326" w14:textId="77777777" w:rsidR="00D37EF1" w:rsidRDefault="00D37EF1" w:rsidP="00D37EF1">
      <w:pPr>
        <w:spacing w:line="240" w:lineRule="auto"/>
        <w:jc w:val="right"/>
        <w:rPr>
          <w:rFonts w:cstheme="minorHAnsi"/>
          <w:b/>
          <w:sz w:val="28"/>
          <w:szCs w:val="28"/>
        </w:rPr>
      </w:pPr>
      <w:proofErr w:type="spellStart"/>
      <w:r>
        <w:rPr>
          <w:rFonts w:cstheme="minorHAnsi"/>
          <w:b/>
          <w:sz w:val="28"/>
          <w:szCs w:val="28"/>
        </w:rPr>
        <w:t>Mr</w:t>
      </w:r>
      <w:proofErr w:type="spellEnd"/>
      <w:r>
        <w:rPr>
          <w:rFonts w:cstheme="minorHAnsi"/>
          <w:b/>
          <w:sz w:val="28"/>
          <w:szCs w:val="28"/>
        </w:rPr>
        <w:t xml:space="preserve"> Monika</w:t>
      </w:r>
    </w:p>
    <w:p w14:paraId="7F4D5A64" w14:textId="77777777" w:rsidR="00D37EF1" w:rsidRDefault="00D37EF1" w:rsidP="00D37EF1">
      <w:pPr>
        <w:spacing w:line="240" w:lineRule="auto"/>
        <w:jc w:val="right"/>
        <w:rPr>
          <w:rFonts w:cstheme="minorHAnsi"/>
          <w:b/>
          <w:sz w:val="28"/>
          <w:szCs w:val="28"/>
        </w:rPr>
      </w:pPr>
      <w:r>
        <w:rPr>
          <w:rFonts w:cstheme="minorHAnsi"/>
          <w:b/>
          <w:sz w:val="28"/>
          <w:szCs w:val="28"/>
        </w:rPr>
        <w:t xml:space="preserve">Assistant Professor </w:t>
      </w:r>
    </w:p>
    <w:p w14:paraId="5591BC9E" w14:textId="77777777" w:rsidR="00D37EF1" w:rsidRDefault="00D37EF1" w:rsidP="00D37EF1">
      <w:pPr>
        <w:spacing w:line="240" w:lineRule="auto"/>
        <w:jc w:val="right"/>
        <w:rPr>
          <w:rFonts w:cstheme="minorHAnsi"/>
          <w:b/>
          <w:sz w:val="28"/>
          <w:szCs w:val="28"/>
        </w:rPr>
      </w:pPr>
      <w:r>
        <w:rPr>
          <w:rFonts w:cstheme="minorHAnsi"/>
          <w:b/>
          <w:sz w:val="28"/>
          <w:szCs w:val="28"/>
        </w:rPr>
        <w:t>Department of Chemistry</w:t>
      </w:r>
    </w:p>
    <w:p w14:paraId="52FDD0D7" w14:textId="77777777" w:rsidR="00D37EF1" w:rsidRDefault="00D37EF1" w:rsidP="00D37EF1"/>
    <w:p w14:paraId="57147D46" w14:textId="77777777" w:rsidR="00D37EF1" w:rsidRDefault="00D37EF1" w:rsidP="00D37EF1">
      <w:pPr>
        <w:jc w:val="center"/>
        <w:rPr>
          <w:rFonts w:ascii="Times New Roman" w:hAnsi="Times New Roman" w:cs="Times New Roman"/>
          <w:b/>
          <w:i/>
          <w:sz w:val="36"/>
          <w:szCs w:val="36"/>
          <w:u w:val="single"/>
        </w:rPr>
      </w:pPr>
    </w:p>
    <w:p w14:paraId="3537FB7E" w14:textId="22EC1CAA" w:rsidR="00D37EF1" w:rsidRDefault="00D37EF1" w:rsidP="00D37EF1">
      <w:pPr>
        <w:jc w:val="center"/>
        <w:rPr>
          <w:rFonts w:ascii="Times New Roman" w:hAnsi="Times New Roman" w:cs="Times New Roman"/>
          <w:b/>
          <w:i/>
          <w:sz w:val="36"/>
          <w:szCs w:val="36"/>
          <w:u w:val="single"/>
        </w:rPr>
      </w:pPr>
      <w:r>
        <w:rPr>
          <w:rFonts w:ascii="Times New Roman" w:hAnsi="Times New Roman" w:cs="Times New Roman"/>
          <w:b/>
          <w:i/>
          <w:sz w:val="36"/>
          <w:szCs w:val="36"/>
          <w:u w:val="single"/>
        </w:rPr>
        <w:t>Govt. College for Women, Sampla (Rohtak)</w:t>
      </w:r>
    </w:p>
    <w:p w14:paraId="3FB7F15B" w14:textId="77777777" w:rsidR="00D37EF1" w:rsidRDefault="00D37EF1" w:rsidP="00D37EF1">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Lesson plan of Even Semester (session 2023-2024)</w:t>
      </w:r>
    </w:p>
    <w:p w14:paraId="0EB30F12" w14:textId="77777777" w:rsidR="00D37EF1" w:rsidRDefault="00D37EF1" w:rsidP="00D37EF1">
      <w:pPr>
        <w:autoSpaceDE w:val="0"/>
        <w:autoSpaceDN w:val="0"/>
        <w:adjustRightInd w:val="0"/>
        <w:spacing w:after="0" w:line="240" w:lineRule="auto"/>
        <w:rPr>
          <w:b/>
          <w:sz w:val="32"/>
          <w:szCs w:val="32"/>
        </w:rPr>
      </w:pPr>
      <w:r>
        <w:rPr>
          <w:b/>
          <w:sz w:val="32"/>
          <w:szCs w:val="32"/>
        </w:rPr>
        <w:t xml:space="preserve">Name of the Faculty          </w:t>
      </w:r>
      <w:proofErr w:type="gramStart"/>
      <w:r>
        <w:rPr>
          <w:b/>
          <w:sz w:val="32"/>
          <w:szCs w:val="32"/>
        </w:rPr>
        <w:t xml:space="preserve">  :</w:t>
      </w:r>
      <w:proofErr w:type="gramEnd"/>
      <w:r>
        <w:rPr>
          <w:b/>
          <w:sz w:val="32"/>
          <w:szCs w:val="32"/>
        </w:rPr>
        <w:t xml:space="preserve">                 Ms. Monika</w:t>
      </w:r>
    </w:p>
    <w:p w14:paraId="0655E54F" w14:textId="77777777" w:rsidR="00D37EF1" w:rsidRDefault="00D37EF1" w:rsidP="00D37EF1">
      <w:pPr>
        <w:autoSpaceDE w:val="0"/>
        <w:autoSpaceDN w:val="0"/>
        <w:adjustRightInd w:val="0"/>
        <w:spacing w:after="0" w:line="240" w:lineRule="auto"/>
        <w:rPr>
          <w:rFonts w:ascii="TimesNewRoman,Bold" w:hAnsi="TimesNewRoman,Bold" w:cs="TimesNewRoman,Bold"/>
          <w:b/>
          <w:bCs/>
          <w:sz w:val="24"/>
          <w:szCs w:val="24"/>
        </w:rPr>
      </w:pPr>
    </w:p>
    <w:p w14:paraId="284AAAEB" w14:textId="77777777" w:rsidR="00D37EF1" w:rsidRDefault="00D37EF1" w:rsidP="00D37EF1">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Course/Class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Pr>
          <w:rFonts w:ascii="Times New Roman" w:hAnsi="Times New Roman" w:cs="Times New Roman"/>
          <w:b/>
          <w:bCs/>
          <w:sz w:val="28"/>
          <w:szCs w:val="28"/>
        </w:rPr>
        <w:t>B.SC- II</w:t>
      </w:r>
    </w:p>
    <w:p w14:paraId="538BBB15" w14:textId="77777777" w:rsidR="00D37EF1" w:rsidRDefault="00D37EF1" w:rsidP="00D37EF1">
      <w:pPr>
        <w:spacing w:line="240" w:lineRule="auto"/>
        <w:rPr>
          <w:rFonts w:ascii="Times New Roman" w:hAnsi="Times New Roman" w:cs="Times New Roman"/>
          <w:b/>
          <w:bCs/>
          <w:sz w:val="28"/>
          <w:szCs w:val="28"/>
        </w:rPr>
      </w:pPr>
      <w:r>
        <w:rPr>
          <w:rFonts w:ascii="Times New Roman" w:hAnsi="Times New Roman" w:cs="Times New Roman"/>
          <w:b/>
          <w:sz w:val="28"/>
          <w:szCs w:val="28"/>
        </w:rPr>
        <w:t xml:space="preserve">Semester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Pr>
          <w:rFonts w:ascii="Times New Roman" w:hAnsi="Times New Roman" w:cs="Times New Roman"/>
          <w:b/>
          <w:bCs/>
          <w:sz w:val="28"/>
          <w:szCs w:val="28"/>
        </w:rPr>
        <w:t>Semester-IV</w:t>
      </w:r>
    </w:p>
    <w:p w14:paraId="3294F9EF" w14:textId="77777777" w:rsidR="00D37EF1" w:rsidRDefault="00D37EF1" w:rsidP="00D37EF1">
      <w:pPr>
        <w:spacing w:line="240" w:lineRule="auto"/>
        <w:rPr>
          <w:rFonts w:ascii="Times New Roman" w:hAnsi="Times New Roman" w:cs="Times New Roman"/>
          <w:b/>
          <w:bCs/>
          <w:sz w:val="28"/>
          <w:szCs w:val="28"/>
        </w:rPr>
      </w:pPr>
      <w:r>
        <w:rPr>
          <w:rFonts w:ascii="Times New Roman" w:hAnsi="Times New Roman" w:cs="Times New Roman"/>
          <w:b/>
          <w:sz w:val="28"/>
          <w:szCs w:val="28"/>
        </w:rPr>
        <w:t xml:space="preserve">Subject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Physical   Chemistry </w:t>
      </w:r>
      <w:r>
        <w:rPr>
          <w:rFonts w:ascii="TimesNewRoman,Bold" w:hAnsi="TimesNewRoman,Bold" w:cs="TimesNewRoman,Bold"/>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4"/>
        <w:gridCol w:w="6422"/>
      </w:tblGrid>
      <w:tr w:rsidR="00D37EF1" w14:paraId="52E792F7" w14:textId="77777777" w:rsidTr="00285A10">
        <w:trPr>
          <w:trHeight w:val="285"/>
        </w:trPr>
        <w:tc>
          <w:tcPr>
            <w:tcW w:w="2594" w:type="dxa"/>
            <w:tcBorders>
              <w:top w:val="single" w:sz="4" w:space="0" w:color="000000"/>
              <w:left w:val="single" w:sz="4" w:space="0" w:color="000000"/>
              <w:bottom w:val="single" w:sz="4" w:space="0" w:color="auto"/>
              <w:right w:val="single" w:sz="4" w:space="0" w:color="000000"/>
            </w:tcBorders>
            <w:hideMark/>
          </w:tcPr>
          <w:p w14:paraId="18450F7B" w14:textId="77777777" w:rsidR="00D37EF1" w:rsidRDefault="00D37EF1" w:rsidP="00285A10">
            <w:pPr>
              <w:jc w:val="center"/>
              <w:rPr>
                <w:rFonts w:eastAsia="Times New Roman"/>
                <w:b/>
                <w:kern w:val="2"/>
                <w:sz w:val="28"/>
                <w:szCs w:val="28"/>
                <w:lang w:val="en-IN" w:eastAsia="en-IN"/>
                <w14:ligatures w14:val="standardContextual"/>
              </w:rPr>
            </w:pPr>
            <w:r>
              <w:rPr>
                <w:b/>
                <w:kern w:val="2"/>
                <w:sz w:val="28"/>
                <w:szCs w:val="28"/>
                <w14:ligatures w14:val="standardContextual"/>
              </w:rPr>
              <w:t>Week/Month</w:t>
            </w:r>
          </w:p>
        </w:tc>
        <w:tc>
          <w:tcPr>
            <w:tcW w:w="6422" w:type="dxa"/>
            <w:tcBorders>
              <w:top w:val="single" w:sz="4" w:space="0" w:color="000000"/>
              <w:left w:val="single" w:sz="4" w:space="0" w:color="000000"/>
              <w:bottom w:val="single" w:sz="4" w:space="0" w:color="auto"/>
              <w:right w:val="single" w:sz="4" w:space="0" w:color="000000"/>
            </w:tcBorders>
            <w:hideMark/>
          </w:tcPr>
          <w:p w14:paraId="2C6FAA5E" w14:textId="77777777" w:rsidR="00D37EF1" w:rsidRDefault="00D37EF1" w:rsidP="00285A10">
            <w:pPr>
              <w:jc w:val="center"/>
              <w:rPr>
                <w:rFonts w:eastAsia="Times New Roman"/>
                <w:b/>
                <w:kern w:val="2"/>
                <w:sz w:val="28"/>
                <w:szCs w:val="28"/>
                <w:lang w:val="en-IN" w:eastAsia="en-IN"/>
                <w14:ligatures w14:val="standardContextual"/>
              </w:rPr>
            </w:pPr>
            <w:r>
              <w:rPr>
                <w:b/>
                <w:kern w:val="2"/>
                <w:sz w:val="28"/>
                <w:szCs w:val="28"/>
                <w14:ligatures w14:val="standardContextual"/>
              </w:rPr>
              <w:t>Name of Topics</w:t>
            </w:r>
          </w:p>
        </w:tc>
      </w:tr>
      <w:tr w:rsidR="00D37EF1" w14:paraId="461D1E7C" w14:textId="77777777" w:rsidTr="00285A10">
        <w:tc>
          <w:tcPr>
            <w:tcW w:w="2594" w:type="dxa"/>
            <w:tcBorders>
              <w:top w:val="single" w:sz="4" w:space="0" w:color="auto"/>
              <w:left w:val="single" w:sz="4" w:space="0" w:color="000000"/>
              <w:bottom w:val="single" w:sz="4" w:space="0" w:color="000000"/>
              <w:right w:val="single" w:sz="4" w:space="0" w:color="000000"/>
            </w:tcBorders>
            <w:hideMark/>
          </w:tcPr>
          <w:p w14:paraId="18FDFE20" w14:textId="77777777" w:rsidR="00D37EF1" w:rsidRDefault="00D37EF1" w:rsidP="00285A10">
            <w:pPr>
              <w:jc w:val="center"/>
              <w:rPr>
                <w:rFonts w:eastAsia="Times New Roman"/>
                <w:b/>
                <w:kern w:val="2"/>
                <w:sz w:val="24"/>
                <w:szCs w:val="24"/>
                <w:lang w:val="en-IN" w:eastAsia="en-IN"/>
                <w14:ligatures w14:val="standardContextual"/>
              </w:rPr>
            </w:pPr>
            <w:r>
              <w:rPr>
                <w:b/>
                <w:kern w:val="2"/>
                <w:sz w:val="24"/>
                <w:szCs w:val="24"/>
                <w14:ligatures w14:val="standardContextual"/>
              </w:rPr>
              <w:t>1</w:t>
            </w:r>
            <w:r>
              <w:rPr>
                <w:b/>
                <w:kern w:val="2"/>
                <w:sz w:val="24"/>
                <w:szCs w:val="24"/>
                <w:vertAlign w:val="superscript"/>
                <w14:ligatures w14:val="standardContextual"/>
              </w:rPr>
              <w:t>st</w:t>
            </w:r>
            <w:r>
              <w:rPr>
                <w:b/>
                <w:kern w:val="2"/>
                <w:sz w:val="24"/>
                <w:szCs w:val="24"/>
                <w14:ligatures w14:val="standardContextual"/>
              </w:rPr>
              <w:t xml:space="preserve"> week of Jan</w:t>
            </w:r>
          </w:p>
        </w:tc>
        <w:tc>
          <w:tcPr>
            <w:tcW w:w="6422" w:type="dxa"/>
            <w:tcBorders>
              <w:top w:val="single" w:sz="4" w:space="0" w:color="000000"/>
              <w:left w:val="single" w:sz="4" w:space="0" w:color="000000"/>
              <w:bottom w:val="single" w:sz="4" w:space="0" w:color="000000"/>
              <w:right w:val="single" w:sz="4" w:space="0" w:color="000000"/>
            </w:tcBorders>
          </w:tcPr>
          <w:p w14:paraId="630AD6C8" w14:textId="77777777" w:rsidR="00D37EF1" w:rsidRPr="006E4B80" w:rsidRDefault="00D37EF1" w:rsidP="00285A10">
            <w:pPr>
              <w:autoSpaceDE w:val="0"/>
              <w:autoSpaceDN w:val="0"/>
              <w:adjustRightInd w:val="0"/>
              <w:spacing w:after="0" w:line="240" w:lineRule="auto"/>
              <w:rPr>
                <w:rFonts w:cstheme="minorHAnsi"/>
                <w:b/>
                <w:bCs/>
                <w:kern w:val="2"/>
                <w:sz w:val="24"/>
                <w:szCs w:val="24"/>
                <w14:ligatures w14:val="standardContextual"/>
              </w:rPr>
            </w:pPr>
            <w:r w:rsidRPr="006E4B80">
              <w:rPr>
                <w:rFonts w:cstheme="minorHAnsi"/>
                <w:b/>
                <w:bCs/>
                <w:kern w:val="2"/>
                <w:sz w:val="24"/>
                <w:szCs w:val="24"/>
                <w14:ligatures w14:val="standardContextual"/>
              </w:rPr>
              <w:t>Section-A</w:t>
            </w:r>
          </w:p>
          <w:p w14:paraId="31DEA999" w14:textId="77777777" w:rsidR="00D37EF1" w:rsidRDefault="00D37EF1" w:rsidP="00285A10">
            <w:pPr>
              <w:autoSpaceDE w:val="0"/>
              <w:autoSpaceDN w:val="0"/>
              <w:adjustRightInd w:val="0"/>
              <w:spacing w:after="0" w:line="240" w:lineRule="auto"/>
              <w:rPr>
                <w:rFonts w:cstheme="minorHAnsi"/>
                <w:kern w:val="2"/>
                <w:sz w:val="24"/>
                <w:szCs w:val="24"/>
                <w14:ligatures w14:val="standardContextual"/>
              </w:rPr>
            </w:pPr>
            <w:r>
              <w:rPr>
                <w:rFonts w:cstheme="minorHAnsi"/>
                <w:kern w:val="2"/>
                <w:sz w:val="24"/>
                <w:szCs w:val="24"/>
                <w14:ligatures w14:val="standardContextual"/>
              </w:rPr>
              <w:t>T</w:t>
            </w:r>
            <w:r>
              <w:t xml:space="preserve">hermodynamics-III Second law of thermodynamics, need for the law, different statements of the law, Carnot’s cycles and its efficiency, Carnot’s </w:t>
            </w:r>
            <w:proofErr w:type="spellStart"/>
            <w:r>
              <w:t>theorm</w:t>
            </w:r>
            <w:proofErr w:type="spellEnd"/>
            <w:r>
              <w:t xml:space="preserve">, </w:t>
            </w:r>
          </w:p>
        </w:tc>
      </w:tr>
      <w:tr w:rsidR="00D37EF1" w14:paraId="470533FF" w14:textId="77777777" w:rsidTr="00285A10">
        <w:trPr>
          <w:trHeight w:val="944"/>
        </w:trPr>
        <w:tc>
          <w:tcPr>
            <w:tcW w:w="2594" w:type="dxa"/>
            <w:tcBorders>
              <w:top w:val="single" w:sz="4" w:space="0" w:color="000000"/>
              <w:left w:val="single" w:sz="4" w:space="0" w:color="000000"/>
              <w:bottom w:val="single" w:sz="4" w:space="0" w:color="000000"/>
              <w:right w:val="single" w:sz="4" w:space="0" w:color="000000"/>
            </w:tcBorders>
            <w:hideMark/>
          </w:tcPr>
          <w:p w14:paraId="662754F5" w14:textId="77777777" w:rsidR="00D37EF1" w:rsidRDefault="00D37EF1" w:rsidP="00285A10">
            <w:pPr>
              <w:rPr>
                <w:rFonts w:eastAsia="Times New Roman"/>
                <w:b/>
                <w:kern w:val="2"/>
                <w:sz w:val="24"/>
                <w:szCs w:val="24"/>
                <w:lang w:val="en-IN" w:eastAsia="en-IN"/>
                <w14:ligatures w14:val="standardContextual"/>
              </w:rPr>
            </w:pPr>
            <w:r>
              <w:rPr>
                <w:b/>
                <w:kern w:val="2"/>
                <w:sz w:val="24"/>
                <w:szCs w:val="24"/>
                <w14:ligatures w14:val="standardContextual"/>
              </w:rPr>
              <w:lastRenderedPageBreak/>
              <w:t xml:space="preserve">      2</w:t>
            </w:r>
            <w:r>
              <w:rPr>
                <w:b/>
                <w:kern w:val="2"/>
                <w:sz w:val="24"/>
                <w:szCs w:val="24"/>
                <w:vertAlign w:val="superscript"/>
                <w14:ligatures w14:val="standardContextual"/>
              </w:rPr>
              <w:t>nd</w:t>
            </w:r>
            <w:r>
              <w:rPr>
                <w:b/>
                <w:kern w:val="2"/>
                <w:sz w:val="24"/>
                <w:szCs w:val="24"/>
                <w14:ligatures w14:val="standardContextual"/>
              </w:rPr>
              <w:t xml:space="preserve"> week of Jan</w:t>
            </w:r>
          </w:p>
        </w:tc>
        <w:tc>
          <w:tcPr>
            <w:tcW w:w="6422" w:type="dxa"/>
            <w:tcBorders>
              <w:top w:val="single" w:sz="4" w:space="0" w:color="000000"/>
              <w:left w:val="single" w:sz="4" w:space="0" w:color="000000"/>
              <w:bottom w:val="single" w:sz="4" w:space="0" w:color="000000"/>
              <w:right w:val="single" w:sz="4" w:space="0" w:color="000000"/>
            </w:tcBorders>
          </w:tcPr>
          <w:p w14:paraId="0DF33A03" w14:textId="77777777" w:rsidR="00D37EF1" w:rsidRDefault="00D37EF1" w:rsidP="00285A10">
            <w:pPr>
              <w:autoSpaceDE w:val="0"/>
              <w:autoSpaceDN w:val="0"/>
              <w:adjustRightInd w:val="0"/>
              <w:spacing w:after="0" w:line="240" w:lineRule="auto"/>
              <w:rPr>
                <w:rFonts w:asciiTheme="majorHAnsi" w:eastAsiaTheme="minorHAnsi" w:hAnsiTheme="majorHAnsi" w:cs="TimesNewRoman,Bold"/>
                <w:bCs/>
                <w:kern w:val="2"/>
                <w:sz w:val="24"/>
                <w:szCs w:val="24"/>
                <w14:ligatures w14:val="standardContextual"/>
              </w:rPr>
            </w:pPr>
            <w:r>
              <w:t>Thermodynamics scale of temperature. Concept of entropy – entropy as a state function, entropy as a function of V &amp; T, entropy as a function of P &amp; T.</w:t>
            </w:r>
          </w:p>
        </w:tc>
      </w:tr>
      <w:tr w:rsidR="00D37EF1" w14:paraId="6FCC8210" w14:textId="77777777" w:rsidTr="00285A10">
        <w:trPr>
          <w:trHeight w:val="746"/>
        </w:trPr>
        <w:tc>
          <w:tcPr>
            <w:tcW w:w="2594" w:type="dxa"/>
            <w:tcBorders>
              <w:top w:val="single" w:sz="4" w:space="0" w:color="000000"/>
              <w:left w:val="single" w:sz="4" w:space="0" w:color="000000"/>
              <w:bottom w:val="single" w:sz="4" w:space="0" w:color="000000"/>
              <w:right w:val="single" w:sz="4" w:space="0" w:color="000000"/>
            </w:tcBorders>
            <w:hideMark/>
          </w:tcPr>
          <w:p w14:paraId="2DA88C3D" w14:textId="77777777" w:rsidR="00D37EF1" w:rsidRDefault="00D37EF1" w:rsidP="00285A10">
            <w:pPr>
              <w:rPr>
                <w:rFonts w:eastAsia="Times New Roman"/>
                <w:b/>
                <w:kern w:val="2"/>
                <w:sz w:val="24"/>
                <w:szCs w:val="24"/>
                <w:lang w:val="en-IN" w:eastAsia="en-IN"/>
                <w14:ligatures w14:val="standardContextual"/>
              </w:rPr>
            </w:pPr>
            <w:r>
              <w:rPr>
                <w:b/>
                <w:kern w:val="2"/>
                <w:sz w:val="24"/>
                <w:szCs w:val="24"/>
                <w14:ligatures w14:val="standardContextual"/>
              </w:rPr>
              <w:t xml:space="preserve">       3</w:t>
            </w:r>
            <w:r>
              <w:rPr>
                <w:b/>
                <w:kern w:val="2"/>
                <w:sz w:val="24"/>
                <w:szCs w:val="24"/>
                <w:vertAlign w:val="superscript"/>
                <w14:ligatures w14:val="standardContextual"/>
              </w:rPr>
              <w:t>rd</w:t>
            </w:r>
            <w:r>
              <w:rPr>
                <w:b/>
                <w:kern w:val="2"/>
                <w:sz w:val="24"/>
                <w:szCs w:val="24"/>
                <w14:ligatures w14:val="standardContextual"/>
              </w:rPr>
              <w:t xml:space="preserve"> week of Jan</w:t>
            </w:r>
          </w:p>
        </w:tc>
        <w:tc>
          <w:tcPr>
            <w:tcW w:w="6422" w:type="dxa"/>
            <w:tcBorders>
              <w:top w:val="single" w:sz="4" w:space="0" w:color="000000"/>
              <w:left w:val="single" w:sz="4" w:space="0" w:color="000000"/>
              <w:bottom w:val="single" w:sz="4" w:space="0" w:color="000000"/>
              <w:right w:val="single" w:sz="4" w:space="0" w:color="000000"/>
            </w:tcBorders>
          </w:tcPr>
          <w:p w14:paraId="3618C864" w14:textId="77777777" w:rsidR="00D37EF1" w:rsidRDefault="00D37EF1" w:rsidP="00285A10">
            <w:pPr>
              <w:autoSpaceDE w:val="0"/>
              <w:autoSpaceDN w:val="0"/>
              <w:adjustRightInd w:val="0"/>
              <w:spacing w:after="0" w:line="240" w:lineRule="auto"/>
              <w:rPr>
                <w:rFonts w:cstheme="minorHAnsi"/>
                <w:kern w:val="2"/>
                <w:sz w:val="24"/>
                <w:szCs w:val="24"/>
                <w14:ligatures w14:val="standardContextual"/>
              </w:rPr>
            </w:pPr>
            <w:r>
              <w:t xml:space="preserve">entropy change in physical change, entropy as a </w:t>
            </w:r>
            <w:proofErr w:type="gramStart"/>
            <w:r>
              <w:t>criteria</w:t>
            </w:r>
            <w:proofErr w:type="gramEnd"/>
            <w:r>
              <w:t xml:space="preserve"> of spontaneity and equilibrium. Entropy changes in ideal gases and mixing of gases</w:t>
            </w:r>
          </w:p>
        </w:tc>
      </w:tr>
      <w:tr w:rsidR="00D37EF1" w14:paraId="45232FEC" w14:textId="77777777" w:rsidTr="00285A10">
        <w:tc>
          <w:tcPr>
            <w:tcW w:w="2594" w:type="dxa"/>
            <w:tcBorders>
              <w:top w:val="single" w:sz="4" w:space="0" w:color="000000"/>
              <w:left w:val="single" w:sz="4" w:space="0" w:color="000000"/>
              <w:bottom w:val="single" w:sz="4" w:space="0" w:color="000000"/>
              <w:right w:val="single" w:sz="4" w:space="0" w:color="000000"/>
            </w:tcBorders>
            <w:hideMark/>
          </w:tcPr>
          <w:p w14:paraId="13A68292" w14:textId="77777777" w:rsidR="00D37EF1" w:rsidRDefault="00D37EF1" w:rsidP="00285A10">
            <w:pPr>
              <w:jc w:val="center"/>
              <w:rPr>
                <w:rFonts w:eastAsia="Times New Roman"/>
                <w:b/>
                <w:kern w:val="2"/>
                <w:sz w:val="24"/>
                <w:szCs w:val="24"/>
                <w:lang w:val="en-IN" w:eastAsia="en-IN"/>
                <w14:ligatures w14:val="standardContextual"/>
              </w:rPr>
            </w:pPr>
            <w:r w:rsidRPr="00947895">
              <w:rPr>
                <w:b/>
                <w:kern w:val="2"/>
                <w:sz w:val="24"/>
                <w:szCs w:val="24"/>
                <w14:ligatures w14:val="standardContextual"/>
              </w:rPr>
              <w:t>4</w:t>
            </w:r>
            <w:r w:rsidRPr="00947895">
              <w:rPr>
                <w:b/>
                <w:kern w:val="2"/>
                <w:sz w:val="24"/>
                <w:szCs w:val="24"/>
                <w:vertAlign w:val="superscript"/>
                <w14:ligatures w14:val="standardContextual"/>
              </w:rPr>
              <w:t>th</w:t>
            </w:r>
            <w:r>
              <w:rPr>
                <w:b/>
                <w:kern w:val="2"/>
                <w:sz w:val="24"/>
                <w:szCs w:val="24"/>
                <w14:ligatures w14:val="standardContextual"/>
              </w:rPr>
              <w:t xml:space="preserve"> week of Jan</w:t>
            </w:r>
          </w:p>
        </w:tc>
        <w:tc>
          <w:tcPr>
            <w:tcW w:w="6422" w:type="dxa"/>
            <w:tcBorders>
              <w:top w:val="single" w:sz="4" w:space="0" w:color="000000"/>
              <w:left w:val="single" w:sz="4" w:space="0" w:color="000000"/>
              <w:bottom w:val="single" w:sz="4" w:space="0" w:color="000000"/>
              <w:right w:val="single" w:sz="4" w:space="0" w:color="000000"/>
            </w:tcBorders>
          </w:tcPr>
          <w:p w14:paraId="75EBDE19" w14:textId="77777777" w:rsidR="00D37EF1" w:rsidRPr="006E4B80" w:rsidRDefault="00D37EF1" w:rsidP="00285A10">
            <w:pPr>
              <w:autoSpaceDE w:val="0"/>
              <w:autoSpaceDN w:val="0"/>
              <w:adjustRightInd w:val="0"/>
              <w:spacing w:after="0" w:line="240" w:lineRule="auto"/>
              <w:rPr>
                <w:b/>
                <w:bCs/>
              </w:rPr>
            </w:pPr>
            <w:r w:rsidRPr="006E4B80">
              <w:rPr>
                <w:b/>
                <w:bCs/>
              </w:rPr>
              <w:t xml:space="preserve">Section-B </w:t>
            </w:r>
          </w:p>
          <w:p w14:paraId="74B454B9" w14:textId="77777777" w:rsidR="00D37EF1" w:rsidRDefault="00D37EF1" w:rsidP="00285A10">
            <w:pPr>
              <w:autoSpaceDE w:val="0"/>
              <w:autoSpaceDN w:val="0"/>
              <w:adjustRightInd w:val="0"/>
              <w:spacing w:after="0" w:line="240" w:lineRule="auto"/>
              <w:rPr>
                <w:b/>
                <w:bCs/>
                <w:kern w:val="2"/>
                <w14:ligatures w14:val="standardContextual"/>
              </w:rPr>
            </w:pPr>
            <w:r>
              <w:t xml:space="preserve">Thermodynamics-IV Third law of thermodynamics: Nernst heat theorem, statement of concept of residual entropy, evaluation of absolute entropy from heat capacity data. </w:t>
            </w:r>
          </w:p>
        </w:tc>
      </w:tr>
      <w:tr w:rsidR="00D37EF1" w14:paraId="5E007C31" w14:textId="77777777" w:rsidTr="00285A10">
        <w:tc>
          <w:tcPr>
            <w:tcW w:w="2594" w:type="dxa"/>
            <w:tcBorders>
              <w:top w:val="single" w:sz="4" w:space="0" w:color="000000"/>
              <w:left w:val="single" w:sz="4" w:space="0" w:color="000000"/>
              <w:bottom w:val="single" w:sz="4" w:space="0" w:color="000000"/>
              <w:right w:val="single" w:sz="4" w:space="0" w:color="000000"/>
            </w:tcBorders>
            <w:hideMark/>
          </w:tcPr>
          <w:p w14:paraId="71F24E2B" w14:textId="77777777" w:rsidR="00D37EF1" w:rsidRDefault="00D37EF1" w:rsidP="00285A10">
            <w:pPr>
              <w:rPr>
                <w:rFonts w:eastAsia="Times New Roman"/>
                <w:b/>
                <w:kern w:val="2"/>
                <w:sz w:val="24"/>
                <w:szCs w:val="24"/>
                <w:lang w:val="en-IN" w:eastAsia="en-IN"/>
                <w14:ligatures w14:val="standardContextual"/>
              </w:rPr>
            </w:pPr>
            <w:r>
              <w:rPr>
                <w:b/>
                <w:kern w:val="2"/>
                <w:sz w:val="24"/>
                <w:szCs w:val="24"/>
                <w14:ligatures w14:val="standardContextual"/>
              </w:rPr>
              <w:t xml:space="preserve">  1</w:t>
            </w:r>
            <w:r>
              <w:rPr>
                <w:b/>
                <w:kern w:val="2"/>
                <w:sz w:val="24"/>
                <w:szCs w:val="24"/>
                <w:vertAlign w:val="superscript"/>
                <w14:ligatures w14:val="standardContextual"/>
              </w:rPr>
              <w:t>st</w:t>
            </w:r>
            <w:r>
              <w:rPr>
                <w:b/>
                <w:kern w:val="2"/>
                <w:sz w:val="24"/>
                <w:szCs w:val="24"/>
                <w14:ligatures w14:val="standardContextual"/>
              </w:rPr>
              <w:t xml:space="preserve"> week of Feb</w:t>
            </w:r>
          </w:p>
        </w:tc>
        <w:tc>
          <w:tcPr>
            <w:tcW w:w="6422" w:type="dxa"/>
            <w:tcBorders>
              <w:top w:val="single" w:sz="4" w:space="0" w:color="000000"/>
              <w:left w:val="single" w:sz="4" w:space="0" w:color="000000"/>
              <w:bottom w:val="single" w:sz="4" w:space="0" w:color="000000"/>
              <w:right w:val="single" w:sz="4" w:space="0" w:color="000000"/>
            </w:tcBorders>
          </w:tcPr>
          <w:p w14:paraId="77ADB4DD" w14:textId="77777777" w:rsidR="00D37EF1" w:rsidRDefault="00D37EF1" w:rsidP="00285A10">
            <w:pPr>
              <w:autoSpaceDE w:val="0"/>
              <w:autoSpaceDN w:val="0"/>
              <w:adjustRightInd w:val="0"/>
              <w:spacing w:after="0" w:line="240" w:lineRule="auto"/>
              <w:rPr>
                <w:rFonts w:ascii="TimesNewRoman" w:eastAsiaTheme="minorHAnsi" w:hAnsi="TimesNewRoman" w:cs="TimesNewRoman"/>
                <w:kern w:val="2"/>
                <w:sz w:val="25"/>
                <w:szCs w:val="25"/>
                <w14:ligatures w14:val="standardContextual"/>
              </w:rPr>
            </w:pPr>
            <w:r>
              <w:t xml:space="preserve">Gibbs and Helmholtz functions; Gibbs function (G) and Helmholtz function (A) as thermodynamic quantities, </w:t>
            </w:r>
          </w:p>
        </w:tc>
      </w:tr>
      <w:tr w:rsidR="00D37EF1" w14:paraId="546488E6" w14:textId="77777777" w:rsidTr="00285A10">
        <w:tc>
          <w:tcPr>
            <w:tcW w:w="2594" w:type="dxa"/>
            <w:tcBorders>
              <w:top w:val="single" w:sz="4" w:space="0" w:color="000000"/>
              <w:left w:val="single" w:sz="4" w:space="0" w:color="000000"/>
              <w:bottom w:val="single" w:sz="4" w:space="0" w:color="000000"/>
              <w:right w:val="single" w:sz="4" w:space="0" w:color="000000"/>
            </w:tcBorders>
            <w:hideMark/>
          </w:tcPr>
          <w:p w14:paraId="53A95205" w14:textId="77777777" w:rsidR="00D37EF1" w:rsidRDefault="00D37EF1" w:rsidP="00285A10">
            <w:pPr>
              <w:rPr>
                <w:rFonts w:eastAsia="Times New Roman"/>
                <w:b/>
                <w:kern w:val="2"/>
                <w:sz w:val="24"/>
                <w:szCs w:val="24"/>
                <w:lang w:val="en-IN" w:eastAsia="en-IN"/>
                <w14:ligatures w14:val="standardContextual"/>
              </w:rPr>
            </w:pPr>
            <w:r>
              <w:rPr>
                <w:b/>
                <w:kern w:val="2"/>
                <w:sz w:val="24"/>
                <w:szCs w:val="24"/>
                <w14:ligatures w14:val="standardContextual"/>
              </w:rPr>
              <w:t xml:space="preserve">  2</w:t>
            </w:r>
            <w:r>
              <w:rPr>
                <w:b/>
                <w:kern w:val="2"/>
                <w:sz w:val="24"/>
                <w:szCs w:val="24"/>
                <w:vertAlign w:val="superscript"/>
                <w14:ligatures w14:val="standardContextual"/>
              </w:rPr>
              <w:t>nd</w:t>
            </w:r>
            <w:r>
              <w:rPr>
                <w:b/>
                <w:kern w:val="2"/>
                <w:sz w:val="24"/>
                <w:szCs w:val="24"/>
                <w14:ligatures w14:val="standardContextual"/>
              </w:rPr>
              <w:t xml:space="preserve"> week of Feb</w:t>
            </w:r>
          </w:p>
        </w:tc>
        <w:tc>
          <w:tcPr>
            <w:tcW w:w="6422" w:type="dxa"/>
            <w:tcBorders>
              <w:top w:val="single" w:sz="4" w:space="0" w:color="000000"/>
              <w:left w:val="single" w:sz="4" w:space="0" w:color="000000"/>
              <w:bottom w:val="single" w:sz="4" w:space="0" w:color="000000"/>
              <w:right w:val="single" w:sz="4" w:space="0" w:color="000000"/>
            </w:tcBorders>
          </w:tcPr>
          <w:p w14:paraId="21BC6B13" w14:textId="77777777" w:rsidR="00D37EF1" w:rsidRDefault="00D37EF1" w:rsidP="00285A10">
            <w:pPr>
              <w:autoSpaceDE w:val="0"/>
              <w:autoSpaceDN w:val="0"/>
              <w:adjustRightInd w:val="0"/>
              <w:spacing w:after="0" w:line="240" w:lineRule="auto"/>
              <w:rPr>
                <w:rFonts w:cstheme="minorHAnsi"/>
                <w:b/>
                <w:kern w:val="2"/>
                <w:sz w:val="24"/>
                <w:szCs w:val="24"/>
                <w14:ligatures w14:val="standardContextual"/>
              </w:rPr>
            </w:pPr>
            <w:r>
              <w:t>A &amp; Gas criteria for thermodynamic equilibrium and spontaneity, their advantage over entropy change. Variation of G and A with P, V and T.</w:t>
            </w:r>
          </w:p>
        </w:tc>
      </w:tr>
      <w:tr w:rsidR="00D37EF1" w14:paraId="106D8C63" w14:textId="77777777" w:rsidTr="00285A10">
        <w:tc>
          <w:tcPr>
            <w:tcW w:w="2594" w:type="dxa"/>
            <w:tcBorders>
              <w:top w:val="single" w:sz="4" w:space="0" w:color="000000"/>
              <w:left w:val="single" w:sz="4" w:space="0" w:color="000000"/>
              <w:bottom w:val="single" w:sz="4" w:space="0" w:color="000000"/>
              <w:right w:val="single" w:sz="4" w:space="0" w:color="000000"/>
            </w:tcBorders>
            <w:hideMark/>
          </w:tcPr>
          <w:p w14:paraId="2FE4C6F5" w14:textId="77777777" w:rsidR="00D37EF1" w:rsidRDefault="00D37EF1" w:rsidP="00285A10">
            <w:pPr>
              <w:jc w:val="center"/>
              <w:rPr>
                <w:rFonts w:eastAsia="Times New Roman"/>
                <w:b/>
                <w:kern w:val="2"/>
                <w:sz w:val="24"/>
                <w:szCs w:val="24"/>
                <w:lang w:val="en-IN" w:eastAsia="en-IN"/>
                <w14:ligatures w14:val="standardContextual"/>
              </w:rPr>
            </w:pPr>
            <w:r>
              <w:rPr>
                <w:b/>
                <w:kern w:val="2"/>
                <w:sz w:val="24"/>
                <w:szCs w:val="24"/>
                <w14:ligatures w14:val="standardContextual"/>
              </w:rPr>
              <w:t>3</w:t>
            </w:r>
            <w:r>
              <w:rPr>
                <w:b/>
                <w:kern w:val="2"/>
                <w:sz w:val="24"/>
                <w:szCs w:val="24"/>
                <w:vertAlign w:val="superscript"/>
                <w14:ligatures w14:val="standardContextual"/>
              </w:rPr>
              <w:t>rd</w:t>
            </w:r>
            <w:r>
              <w:rPr>
                <w:b/>
                <w:kern w:val="2"/>
                <w:sz w:val="24"/>
                <w:szCs w:val="24"/>
                <w14:ligatures w14:val="standardContextual"/>
              </w:rPr>
              <w:t xml:space="preserve"> week of Feb</w:t>
            </w:r>
          </w:p>
        </w:tc>
        <w:tc>
          <w:tcPr>
            <w:tcW w:w="6422" w:type="dxa"/>
            <w:tcBorders>
              <w:top w:val="single" w:sz="4" w:space="0" w:color="000000"/>
              <w:left w:val="single" w:sz="4" w:space="0" w:color="000000"/>
              <w:bottom w:val="single" w:sz="4" w:space="0" w:color="000000"/>
              <w:right w:val="single" w:sz="4" w:space="0" w:color="000000"/>
            </w:tcBorders>
          </w:tcPr>
          <w:p w14:paraId="76B171F4" w14:textId="77777777" w:rsidR="00D37EF1" w:rsidRDefault="00D37EF1" w:rsidP="00285A10">
            <w:pPr>
              <w:autoSpaceDE w:val="0"/>
              <w:autoSpaceDN w:val="0"/>
              <w:adjustRightInd w:val="0"/>
              <w:spacing w:after="0" w:line="240" w:lineRule="auto"/>
              <w:rPr>
                <w:rFonts w:eastAsia="Times New Roman" w:cstheme="minorHAnsi"/>
                <w:b/>
                <w:kern w:val="2"/>
                <w:sz w:val="24"/>
                <w:szCs w:val="24"/>
                <w:lang w:val="en-IN" w:eastAsia="en-IN"/>
                <w14:ligatures w14:val="standardContextual"/>
              </w:rPr>
            </w:pPr>
            <w:r>
              <w:rPr>
                <w:rFonts w:eastAsia="Times New Roman" w:cstheme="minorHAnsi"/>
                <w:b/>
                <w:kern w:val="2"/>
                <w:sz w:val="24"/>
                <w:szCs w:val="24"/>
                <w:lang w:val="en-IN" w:eastAsia="en-IN"/>
                <w14:ligatures w14:val="standardContextual"/>
              </w:rPr>
              <w:t>SESSINAL 13</w:t>
            </w:r>
          </w:p>
        </w:tc>
      </w:tr>
      <w:tr w:rsidR="00D37EF1" w14:paraId="0988AF7A" w14:textId="77777777" w:rsidTr="00285A10">
        <w:tc>
          <w:tcPr>
            <w:tcW w:w="2594" w:type="dxa"/>
            <w:tcBorders>
              <w:top w:val="single" w:sz="4" w:space="0" w:color="000000"/>
              <w:left w:val="single" w:sz="4" w:space="0" w:color="000000"/>
              <w:bottom w:val="single" w:sz="4" w:space="0" w:color="000000"/>
              <w:right w:val="single" w:sz="4" w:space="0" w:color="000000"/>
            </w:tcBorders>
            <w:hideMark/>
          </w:tcPr>
          <w:p w14:paraId="55AF776C" w14:textId="77777777" w:rsidR="00D37EF1" w:rsidRDefault="00D37EF1" w:rsidP="00285A10">
            <w:pPr>
              <w:jc w:val="center"/>
              <w:rPr>
                <w:rFonts w:eastAsia="Times New Roman"/>
                <w:b/>
                <w:kern w:val="2"/>
                <w:sz w:val="24"/>
                <w:szCs w:val="24"/>
                <w:lang w:val="en-IN" w:eastAsia="en-IN"/>
                <w14:ligatures w14:val="standardContextual"/>
              </w:rPr>
            </w:pPr>
            <w:r w:rsidRPr="00947895">
              <w:rPr>
                <w:b/>
                <w:kern w:val="2"/>
                <w:sz w:val="24"/>
                <w:szCs w:val="24"/>
                <w14:ligatures w14:val="standardContextual"/>
              </w:rPr>
              <w:t>4</w:t>
            </w:r>
            <w:r w:rsidRPr="00947895">
              <w:rPr>
                <w:b/>
                <w:kern w:val="2"/>
                <w:sz w:val="24"/>
                <w:szCs w:val="24"/>
                <w:vertAlign w:val="superscript"/>
                <w14:ligatures w14:val="standardContextual"/>
              </w:rPr>
              <w:t>th</w:t>
            </w:r>
            <w:r>
              <w:rPr>
                <w:b/>
                <w:kern w:val="2"/>
                <w:sz w:val="24"/>
                <w:szCs w:val="24"/>
                <w14:ligatures w14:val="standardContextual"/>
              </w:rPr>
              <w:t xml:space="preserve"> week of Feb</w:t>
            </w:r>
          </w:p>
        </w:tc>
        <w:tc>
          <w:tcPr>
            <w:tcW w:w="6422" w:type="dxa"/>
            <w:tcBorders>
              <w:top w:val="single" w:sz="4" w:space="0" w:color="000000"/>
              <w:left w:val="single" w:sz="4" w:space="0" w:color="000000"/>
              <w:bottom w:val="single" w:sz="4" w:space="0" w:color="000000"/>
              <w:right w:val="single" w:sz="4" w:space="0" w:color="000000"/>
            </w:tcBorders>
            <w:hideMark/>
          </w:tcPr>
          <w:p w14:paraId="478552AF" w14:textId="77777777" w:rsidR="00D37EF1" w:rsidRPr="006E4B80" w:rsidRDefault="00D37EF1" w:rsidP="00285A10">
            <w:pPr>
              <w:autoSpaceDE w:val="0"/>
              <w:autoSpaceDN w:val="0"/>
              <w:adjustRightInd w:val="0"/>
              <w:spacing w:after="0" w:line="240" w:lineRule="auto"/>
              <w:rPr>
                <w:b/>
                <w:bCs/>
              </w:rPr>
            </w:pPr>
            <w:r w:rsidRPr="006E4B80">
              <w:rPr>
                <w:b/>
                <w:bCs/>
              </w:rPr>
              <w:t xml:space="preserve">Section-C </w:t>
            </w:r>
          </w:p>
          <w:p w14:paraId="60C1E55B" w14:textId="77777777" w:rsidR="00D37EF1" w:rsidRDefault="00D37EF1" w:rsidP="00285A10">
            <w:pPr>
              <w:autoSpaceDE w:val="0"/>
              <w:autoSpaceDN w:val="0"/>
              <w:adjustRightInd w:val="0"/>
              <w:spacing w:after="0" w:line="240" w:lineRule="auto"/>
              <w:rPr>
                <w:rFonts w:cstheme="minorHAnsi"/>
                <w:kern w:val="2"/>
                <w:sz w:val="24"/>
                <w:szCs w:val="24"/>
                <w14:ligatures w14:val="standardContextual"/>
              </w:rPr>
            </w:pPr>
            <w:r>
              <w:t xml:space="preserve">Electrochemistry-III Electrolytic and Galvanic cells – reversible &amp; Irreversible cells, conventional representation of electrochemical cells. EMF of cell and its measurement, Weston standard cell, activity and activity coefficients. </w:t>
            </w:r>
          </w:p>
        </w:tc>
      </w:tr>
      <w:tr w:rsidR="00D37EF1" w14:paraId="2F88E55A" w14:textId="77777777" w:rsidTr="00285A10">
        <w:tc>
          <w:tcPr>
            <w:tcW w:w="2594" w:type="dxa"/>
            <w:tcBorders>
              <w:top w:val="single" w:sz="4" w:space="0" w:color="000000"/>
              <w:left w:val="single" w:sz="4" w:space="0" w:color="000000"/>
              <w:bottom w:val="single" w:sz="4" w:space="0" w:color="000000"/>
              <w:right w:val="single" w:sz="4" w:space="0" w:color="000000"/>
            </w:tcBorders>
            <w:hideMark/>
          </w:tcPr>
          <w:p w14:paraId="5BC07F82" w14:textId="77777777" w:rsidR="00D37EF1" w:rsidRDefault="00D37EF1" w:rsidP="00285A10">
            <w:pPr>
              <w:rPr>
                <w:rFonts w:eastAsia="Times New Roman"/>
                <w:b/>
                <w:kern w:val="2"/>
                <w:sz w:val="24"/>
                <w:szCs w:val="24"/>
                <w:lang w:val="en-IN" w:eastAsia="en-IN"/>
                <w14:ligatures w14:val="standardContextual"/>
              </w:rPr>
            </w:pPr>
            <w:r>
              <w:rPr>
                <w:b/>
                <w:kern w:val="2"/>
                <w:sz w:val="24"/>
                <w:szCs w:val="24"/>
                <w14:ligatures w14:val="standardContextual"/>
              </w:rPr>
              <w:t xml:space="preserve">  5</w:t>
            </w:r>
            <w:r w:rsidRPr="00947895">
              <w:rPr>
                <w:b/>
                <w:kern w:val="2"/>
                <w:sz w:val="24"/>
                <w:szCs w:val="24"/>
                <w:vertAlign w:val="superscript"/>
                <w14:ligatures w14:val="standardContextual"/>
              </w:rPr>
              <w:t>th</w:t>
            </w:r>
            <w:r>
              <w:rPr>
                <w:b/>
                <w:kern w:val="2"/>
                <w:sz w:val="24"/>
                <w:szCs w:val="24"/>
                <w14:ligatures w14:val="standardContextual"/>
              </w:rPr>
              <w:t xml:space="preserve"> week of Feb</w:t>
            </w:r>
          </w:p>
        </w:tc>
        <w:tc>
          <w:tcPr>
            <w:tcW w:w="6422" w:type="dxa"/>
            <w:tcBorders>
              <w:top w:val="single" w:sz="4" w:space="0" w:color="000000"/>
              <w:left w:val="single" w:sz="4" w:space="0" w:color="000000"/>
              <w:bottom w:val="single" w:sz="4" w:space="0" w:color="000000"/>
              <w:right w:val="single" w:sz="4" w:space="0" w:color="000000"/>
            </w:tcBorders>
          </w:tcPr>
          <w:p w14:paraId="02E8942B" w14:textId="77777777" w:rsidR="00D37EF1" w:rsidRDefault="00D37EF1" w:rsidP="00285A10">
            <w:pPr>
              <w:autoSpaceDE w:val="0"/>
              <w:autoSpaceDN w:val="0"/>
              <w:adjustRightInd w:val="0"/>
              <w:spacing w:after="0" w:line="240" w:lineRule="auto"/>
              <w:rPr>
                <w:rFonts w:eastAsia="Times New Roman" w:cstheme="minorHAnsi"/>
                <w:b/>
                <w:kern w:val="2"/>
                <w:sz w:val="24"/>
                <w:szCs w:val="24"/>
                <w:lang w:val="en-IN" w:eastAsia="en-IN"/>
                <w14:ligatures w14:val="standardContextual"/>
              </w:rPr>
            </w:pPr>
            <w:r>
              <w:t xml:space="preserve">Calculation of thermodynamic quantities of cell reaction </w:t>
            </w:r>
            <w:proofErr w:type="gramStart"/>
            <w:r>
              <w:t>( G</w:t>
            </w:r>
            <w:proofErr w:type="gramEnd"/>
            <w:r>
              <w:t>, H &amp; K). Types of reversible electrodes – metal- metal ion gas electrode, metal –insoluble salt- anion and redox electrodes. Electrode reactions, Nernst equations, derivation of cell EMF and single electrode potential.</w:t>
            </w:r>
          </w:p>
        </w:tc>
      </w:tr>
      <w:tr w:rsidR="00D37EF1" w14:paraId="641B1F3F" w14:textId="77777777" w:rsidTr="00285A10">
        <w:tc>
          <w:tcPr>
            <w:tcW w:w="2594" w:type="dxa"/>
            <w:tcBorders>
              <w:top w:val="single" w:sz="4" w:space="0" w:color="000000"/>
              <w:left w:val="single" w:sz="4" w:space="0" w:color="000000"/>
              <w:bottom w:val="single" w:sz="4" w:space="0" w:color="000000"/>
              <w:right w:val="single" w:sz="4" w:space="0" w:color="000000"/>
            </w:tcBorders>
            <w:hideMark/>
          </w:tcPr>
          <w:p w14:paraId="31D37C39" w14:textId="77777777" w:rsidR="00D37EF1" w:rsidRDefault="00D37EF1" w:rsidP="00285A10">
            <w:pPr>
              <w:rPr>
                <w:rFonts w:eastAsia="Times New Roman"/>
                <w:b/>
                <w:kern w:val="2"/>
                <w:sz w:val="24"/>
                <w:szCs w:val="24"/>
                <w:lang w:val="en-IN" w:eastAsia="en-IN"/>
                <w14:ligatures w14:val="standardContextual"/>
              </w:rPr>
            </w:pPr>
            <w:r>
              <w:rPr>
                <w:b/>
                <w:kern w:val="2"/>
                <w:sz w:val="24"/>
                <w:szCs w:val="24"/>
                <w14:ligatures w14:val="standardContextual"/>
              </w:rPr>
              <w:t xml:space="preserve">  1</w:t>
            </w:r>
            <w:r>
              <w:rPr>
                <w:b/>
                <w:kern w:val="2"/>
                <w:sz w:val="24"/>
                <w:szCs w:val="24"/>
                <w:vertAlign w:val="superscript"/>
                <w14:ligatures w14:val="standardContextual"/>
              </w:rPr>
              <w:t>st</w:t>
            </w:r>
            <w:r>
              <w:rPr>
                <w:b/>
                <w:kern w:val="2"/>
                <w:sz w:val="24"/>
                <w:szCs w:val="24"/>
                <w14:ligatures w14:val="standardContextual"/>
              </w:rPr>
              <w:t xml:space="preserve"> week of March</w:t>
            </w:r>
          </w:p>
        </w:tc>
        <w:tc>
          <w:tcPr>
            <w:tcW w:w="6422" w:type="dxa"/>
            <w:tcBorders>
              <w:top w:val="single" w:sz="4" w:space="0" w:color="000000"/>
              <w:left w:val="single" w:sz="4" w:space="0" w:color="000000"/>
              <w:bottom w:val="single" w:sz="4" w:space="0" w:color="000000"/>
              <w:right w:val="single" w:sz="4" w:space="0" w:color="000000"/>
            </w:tcBorders>
          </w:tcPr>
          <w:p w14:paraId="19516EFA" w14:textId="77777777" w:rsidR="00D37EF1" w:rsidRDefault="00D37EF1" w:rsidP="00285A10">
            <w:pPr>
              <w:autoSpaceDE w:val="0"/>
              <w:autoSpaceDN w:val="0"/>
              <w:adjustRightInd w:val="0"/>
              <w:spacing w:after="0" w:line="240" w:lineRule="auto"/>
              <w:rPr>
                <w:rFonts w:asciiTheme="majorHAnsi" w:eastAsiaTheme="minorHAnsi" w:hAnsiTheme="majorHAnsi" w:cs="TimesNewRoman"/>
                <w:kern w:val="2"/>
                <w:sz w:val="24"/>
                <w:szCs w:val="24"/>
                <w14:ligatures w14:val="standardContextual"/>
              </w:rPr>
            </w:pPr>
            <w:r>
              <w:t>Standard Hydrogen electrode, reference electrodes, standard electrodes potential, sign conventions, electrochemical series and its applications</w:t>
            </w:r>
          </w:p>
        </w:tc>
      </w:tr>
      <w:tr w:rsidR="00D37EF1" w14:paraId="372F5974" w14:textId="77777777" w:rsidTr="00285A10">
        <w:tc>
          <w:tcPr>
            <w:tcW w:w="2594" w:type="dxa"/>
            <w:tcBorders>
              <w:top w:val="single" w:sz="4" w:space="0" w:color="000000"/>
              <w:left w:val="single" w:sz="4" w:space="0" w:color="000000"/>
              <w:bottom w:val="single" w:sz="4" w:space="0" w:color="000000"/>
              <w:right w:val="single" w:sz="4" w:space="0" w:color="000000"/>
            </w:tcBorders>
            <w:hideMark/>
          </w:tcPr>
          <w:p w14:paraId="7F8A9717" w14:textId="77777777" w:rsidR="00D37EF1" w:rsidRDefault="00D37EF1" w:rsidP="00285A10">
            <w:pPr>
              <w:rPr>
                <w:rFonts w:eastAsia="Times New Roman"/>
                <w:b/>
                <w:kern w:val="2"/>
                <w:sz w:val="24"/>
                <w:szCs w:val="24"/>
                <w:lang w:val="en-IN" w:eastAsia="en-IN"/>
                <w14:ligatures w14:val="standardContextual"/>
              </w:rPr>
            </w:pPr>
            <w:r>
              <w:rPr>
                <w:b/>
                <w:kern w:val="2"/>
                <w:sz w:val="24"/>
                <w:szCs w:val="24"/>
                <w14:ligatures w14:val="standardContextual"/>
              </w:rPr>
              <w:t>2</w:t>
            </w:r>
            <w:r>
              <w:rPr>
                <w:b/>
                <w:kern w:val="2"/>
                <w:sz w:val="24"/>
                <w:szCs w:val="24"/>
                <w:vertAlign w:val="superscript"/>
                <w14:ligatures w14:val="standardContextual"/>
              </w:rPr>
              <w:t>nd</w:t>
            </w:r>
            <w:r>
              <w:rPr>
                <w:b/>
                <w:kern w:val="2"/>
                <w:sz w:val="24"/>
                <w:szCs w:val="24"/>
                <w14:ligatures w14:val="standardContextual"/>
              </w:rPr>
              <w:t xml:space="preserve">   week of March</w:t>
            </w:r>
          </w:p>
        </w:tc>
        <w:tc>
          <w:tcPr>
            <w:tcW w:w="6422" w:type="dxa"/>
            <w:tcBorders>
              <w:top w:val="single" w:sz="4" w:space="0" w:color="000000"/>
              <w:left w:val="single" w:sz="4" w:space="0" w:color="000000"/>
              <w:bottom w:val="single" w:sz="4" w:space="0" w:color="000000"/>
              <w:right w:val="single" w:sz="4" w:space="0" w:color="000000"/>
            </w:tcBorders>
          </w:tcPr>
          <w:p w14:paraId="02D33A15" w14:textId="77777777" w:rsidR="00D37EF1" w:rsidRDefault="00D37EF1" w:rsidP="00285A10">
            <w:pPr>
              <w:autoSpaceDE w:val="0"/>
              <w:autoSpaceDN w:val="0"/>
              <w:adjustRightInd w:val="0"/>
              <w:spacing w:after="0" w:line="240" w:lineRule="auto"/>
              <w:rPr>
                <w:rFonts w:cstheme="minorHAnsi"/>
                <w:b/>
                <w:bCs/>
                <w:kern w:val="2"/>
                <w:sz w:val="24"/>
                <w:szCs w:val="24"/>
                <w14:ligatures w14:val="standardContextual"/>
              </w:rPr>
            </w:pPr>
            <w:r>
              <w:rPr>
                <w:rFonts w:cstheme="minorHAnsi"/>
                <w:b/>
                <w:bCs/>
                <w:kern w:val="2"/>
                <w:sz w:val="24"/>
                <w:szCs w:val="24"/>
                <w14:ligatures w14:val="standardContextual"/>
              </w:rPr>
              <w:t>Section-D</w:t>
            </w:r>
          </w:p>
          <w:p w14:paraId="7C67DA51" w14:textId="77777777" w:rsidR="00D37EF1" w:rsidRDefault="00D37EF1" w:rsidP="00285A10">
            <w:pPr>
              <w:autoSpaceDE w:val="0"/>
              <w:autoSpaceDN w:val="0"/>
              <w:adjustRightInd w:val="0"/>
              <w:spacing w:after="0" w:line="240" w:lineRule="auto"/>
              <w:rPr>
                <w:rFonts w:cstheme="minorHAnsi"/>
                <w:kern w:val="2"/>
                <w:sz w:val="24"/>
                <w:szCs w:val="24"/>
                <w14:ligatures w14:val="standardContextual"/>
              </w:rPr>
            </w:pPr>
            <w:r>
              <w:rPr>
                <w:rFonts w:cstheme="minorHAnsi"/>
                <w:kern w:val="2"/>
                <w:sz w:val="24"/>
                <w:szCs w:val="24"/>
                <w14:ligatures w14:val="standardContextual"/>
              </w:rPr>
              <w:t>E</w:t>
            </w:r>
            <w:r>
              <w:t xml:space="preserve">lectrochemistry-IV Concentration cells with and without transference, liquid junction </w:t>
            </w:r>
            <w:proofErr w:type="gramStart"/>
            <w:r>
              <w:t>potential,.</w:t>
            </w:r>
            <w:proofErr w:type="gramEnd"/>
          </w:p>
        </w:tc>
      </w:tr>
      <w:tr w:rsidR="00D37EF1" w14:paraId="599E1069" w14:textId="77777777" w:rsidTr="00285A10">
        <w:tc>
          <w:tcPr>
            <w:tcW w:w="2594" w:type="dxa"/>
            <w:tcBorders>
              <w:top w:val="single" w:sz="4" w:space="0" w:color="000000"/>
              <w:left w:val="single" w:sz="4" w:space="0" w:color="000000"/>
              <w:bottom w:val="single" w:sz="4" w:space="0" w:color="000000"/>
              <w:right w:val="single" w:sz="4" w:space="0" w:color="000000"/>
            </w:tcBorders>
            <w:hideMark/>
          </w:tcPr>
          <w:p w14:paraId="2E8783A5" w14:textId="77777777" w:rsidR="00D37EF1" w:rsidRDefault="00D37EF1" w:rsidP="00285A10">
            <w:pPr>
              <w:rPr>
                <w:rFonts w:eastAsia="Times New Roman"/>
                <w:b/>
                <w:kern w:val="2"/>
                <w:sz w:val="24"/>
                <w:szCs w:val="24"/>
                <w:lang w:val="en-IN" w:eastAsia="en-IN"/>
                <w14:ligatures w14:val="standardContextual"/>
              </w:rPr>
            </w:pPr>
            <w:r>
              <w:rPr>
                <w:b/>
                <w:kern w:val="2"/>
                <w:sz w:val="24"/>
                <w:szCs w:val="24"/>
                <w14:ligatures w14:val="standardContextual"/>
              </w:rPr>
              <w:t>3</w:t>
            </w:r>
            <w:r>
              <w:rPr>
                <w:b/>
                <w:kern w:val="2"/>
                <w:sz w:val="24"/>
                <w:szCs w:val="24"/>
                <w:vertAlign w:val="superscript"/>
                <w14:ligatures w14:val="standardContextual"/>
              </w:rPr>
              <w:t>rd</w:t>
            </w:r>
            <w:r>
              <w:rPr>
                <w:b/>
                <w:kern w:val="2"/>
                <w:sz w:val="24"/>
                <w:szCs w:val="24"/>
                <w14:ligatures w14:val="standardContextual"/>
              </w:rPr>
              <w:t xml:space="preserve">    week of March</w:t>
            </w:r>
          </w:p>
        </w:tc>
        <w:tc>
          <w:tcPr>
            <w:tcW w:w="6422" w:type="dxa"/>
            <w:tcBorders>
              <w:top w:val="single" w:sz="4" w:space="0" w:color="000000"/>
              <w:left w:val="single" w:sz="4" w:space="0" w:color="000000"/>
              <w:bottom w:val="single" w:sz="4" w:space="0" w:color="000000"/>
              <w:right w:val="single" w:sz="4" w:space="0" w:color="000000"/>
            </w:tcBorders>
          </w:tcPr>
          <w:p w14:paraId="1FD215E1" w14:textId="77777777" w:rsidR="00D37EF1" w:rsidRPr="006E4B80" w:rsidRDefault="00D37EF1" w:rsidP="00285A10">
            <w:pPr>
              <w:autoSpaceDE w:val="0"/>
              <w:autoSpaceDN w:val="0"/>
              <w:adjustRightInd w:val="0"/>
              <w:spacing w:after="0" w:line="240" w:lineRule="auto"/>
              <w:rPr>
                <w:rFonts w:cstheme="minorHAnsi"/>
                <w:kern w:val="2"/>
                <w:sz w:val="24"/>
                <w:szCs w:val="24"/>
                <w14:ligatures w14:val="standardContextual"/>
              </w:rPr>
            </w:pPr>
            <w:r>
              <w:t xml:space="preserve">application of EMF measurement i.e. valency of ions, solubility product activity 20 coefficient, potentiometric titration (acid- base and redox). </w:t>
            </w:r>
          </w:p>
        </w:tc>
      </w:tr>
      <w:tr w:rsidR="00D37EF1" w14:paraId="6DD4FC07" w14:textId="77777777" w:rsidTr="00285A10">
        <w:tc>
          <w:tcPr>
            <w:tcW w:w="2594" w:type="dxa"/>
            <w:tcBorders>
              <w:top w:val="single" w:sz="4" w:space="0" w:color="000000"/>
              <w:left w:val="single" w:sz="4" w:space="0" w:color="000000"/>
              <w:bottom w:val="single" w:sz="4" w:space="0" w:color="000000"/>
              <w:right w:val="single" w:sz="4" w:space="0" w:color="000000"/>
            </w:tcBorders>
            <w:hideMark/>
          </w:tcPr>
          <w:p w14:paraId="1FE8646A" w14:textId="77777777" w:rsidR="00D37EF1" w:rsidRDefault="00D37EF1" w:rsidP="00285A10">
            <w:pPr>
              <w:rPr>
                <w:rFonts w:eastAsia="Times New Roman"/>
                <w:b/>
                <w:kern w:val="2"/>
                <w:sz w:val="24"/>
                <w:szCs w:val="24"/>
                <w:lang w:val="en-IN" w:eastAsia="en-IN"/>
                <w14:ligatures w14:val="standardContextual"/>
              </w:rPr>
            </w:pPr>
            <w:r w:rsidRPr="00947895">
              <w:rPr>
                <w:b/>
                <w:kern w:val="2"/>
                <w:sz w:val="24"/>
                <w:szCs w:val="24"/>
                <w14:ligatures w14:val="standardContextual"/>
              </w:rPr>
              <w:t>4</w:t>
            </w:r>
            <w:r w:rsidRPr="00947895">
              <w:rPr>
                <w:b/>
                <w:kern w:val="2"/>
                <w:sz w:val="24"/>
                <w:szCs w:val="24"/>
                <w:vertAlign w:val="superscript"/>
                <w14:ligatures w14:val="standardContextual"/>
              </w:rPr>
              <w:t>th</w:t>
            </w:r>
            <w:r>
              <w:rPr>
                <w:b/>
                <w:kern w:val="2"/>
                <w:sz w:val="24"/>
                <w:szCs w:val="24"/>
                <w14:ligatures w14:val="standardContextual"/>
              </w:rPr>
              <w:t xml:space="preserve">   week of March</w:t>
            </w:r>
          </w:p>
        </w:tc>
        <w:tc>
          <w:tcPr>
            <w:tcW w:w="6422" w:type="dxa"/>
            <w:tcBorders>
              <w:top w:val="single" w:sz="4" w:space="0" w:color="000000"/>
              <w:left w:val="single" w:sz="4" w:space="0" w:color="000000"/>
              <w:bottom w:val="single" w:sz="4" w:space="0" w:color="000000"/>
              <w:right w:val="single" w:sz="4" w:space="0" w:color="000000"/>
            </w:tcBorders>
          </w:tcPr>
          <w:p w14:paraId="3160E8F0" w14:textId="77777777" w:rsidR="00D37EF1" w:rsidRDefault="00D37EF1" w:rsidP="00285A10">
            <w:pPr>
              <w:autoSpaceDE w:val="0"/>
              <w:autoSpaceDN w:val="0"/>
              <w:adjustRightInd w:val="0"/>
              <w:spacing w:after="0" w:line="240" w:lineRule="auto"/>
              <w:rPr>
                <w:rFonts w:cstheme="minorHAnsi"/>
                <w:kern w:val="2"/>
                <w:sz w:val="24"/>
                <w:szCs w:val="24"/>
                <w14:ligatures w14:val="standardContextual"/>
              </w:rPr>
            </w:pPr>
            <w:r>
              <w:rPr>
                <w:rFonts w:cstheme="minorHAnsi"/>
                <w:kern w:val="2"/>
                <w:sz w:val="24"/>
                <w:szCs w:val="24"/>
                <w14:ligatures w14:val="standardContextual"/>
              </w:rPr>
              <w:t>Holi Break</w:t>
            </w:r>
          </w:p>
        </w:tc>
      </w:tr>
      <w:tr w:rsidR="00D37EF1" w14:paraId="6F4ED222" w14:textId="77777777" w:rsidTr="00285A10">
        <w:tc>
          <w:tcPr>
            <w:tcW w:w="2594" w:type="dxa"/>
            <w:tcBorders>
              <w:top w:val="single" w:sz="4" w:space="0" w:color="000000"/>
              <w:left w:val="single" w:sz="4" w:space="0" w:color="000000"/>
              <w:bottom w:val="single" w:sz="4" w:space="0" w:color="000000"/>
              <w:right w:val="single" w:sz="4" w:space="0" w:color="000000"/>
            </w:tcBorders>
            <w:hideMark/>
          </w:tcPr>
          <w:p w14:paraId="1ED58544" w14:textId="77777777" w:rsidR="00D37EF1" w:rsidRDefault="00D37EF1" w:rsidP="00285A10">
            <w:pPr>
              <w:rPr>
                <w:b/>
                <w:kern w:val="2"/>
                <w:sz w:val="24"/>
                <w:szCs w:val="24"/>
                <w14:ligatures w14:val="standardContextual"/>
              </w:rPr>
            </w:pPr>
            <w:r>
              <w:rPr>
                <w:b/>
                <w:kern w:val="2"/>
                <w:sz w:val="24"/>
                <w:szCs w:val="24"/>
                <w14:ligatures w14:val="standardContextual"/>
              </w:rPr>
              <w:t>1</w:t>
            </w:r>
            <w:r>
              <w:rPr>
                <w:b/>
                <w:kern w:val="2"/>
                <w:sz w:val="24"/>
                <w:szCs w:val="24"/>
                <w:vertAlign w:val="superscript"/>
                <w14:ligatures w14:val="standardContextual"/>
              </w:rPr>
              <w:t>st</w:t>
            </w:r>
            <w:r>
              <w:rPr>
                <w:b/>
                <w:kern w:val="2"/>
                <w:sz w:val="24"/>
                <w:szCs w:val="24"/>
                <w14:ligatures w14:val="standardContextual"/>
              </w:rPr>
              <w:t xml:space="preserve">     week of April</w:t>
            </w:r>
          </w:p>
        </w:tc>
        <w:tc>
          <w:tcPr>
            <w:tcW w:w="6422" w:type="dxa"/>
            <w:tcBorders>
              <w:top w:val="single" w:sz="4" w:space="0" w:color="000000"/>
              <w:left w:val="single" w:sz="4" w:space="0" w:color="000000"/>
              <w:bottom w:val="single" w:sz="4" w:space="0" w:color="000000"/>
              <w:right w:val="single" w:sz="4" w:space="0" w:color="000000"/>
            </w:tcBorders>
          </w:tcPr>
          <w:p w14:paraId="00664AC3" w14:textId="77777777" w:rsidR="00D37EF1" w:rsidRDefault="00D37EF1" w:rsidP="00285A10">
            <w:pPr>
              <w:autoSpaceDE w:val="0"/>
              <w:autoSpaceDN w:val="0"/>
              <w:adjustRightInd w:val="0"/>
              <w:spacing w:after="0" w:line="240" w:lineRule="auto"/>
              <w:rPr>
                <w:rFonts w:ascii="TimesNewRoman" w:eastAsiaTheme="minorHAnsi" w:hAnsi="TimesNewRoman" w:cs="TimesNewRoman"/>
                <w:kern w:val="2"/>
                <w:sz w:val="25"/>
                <w:szCs w:val="25"/>
                <w14:ligatures w14:val="standardContextual"/>
              </w:rPr>
            </w:pPr>
            <w:r>
              <w:t>Determination of pH using Hydrogen electrode, Quinhydrone electrode and glass electrode by potentiometric methods</w:t>
            </w:r>
          </w:p>
        </w:tc>
      </w:tr>
      <w:tr w:rsidR="00D37EF1" w14:paraId="17084C91" w14:textId="77777777" w:rsidTr="00285A10">
        <w:tc>
          <w:tcPr>
            <w:tcW w:w="2594" w:type="dxa"/>
            <w:tcBorders>
              <w:top w:val="single" w:sz="4" w:space="0" w:color="000000"/>
              <w:left w:val="single" w:sz="4" w:space="0" w:color="000000"/>
              <w:bottom w:val="single" w:sz="4" w:space="0" w:color="000000"/>
              <w:right w:val="single" w:sz="4" w:space="0" w:color="000000"/>
            </w:tcBorders>
            <w:hideMark/>
          </w:tcPr>
          <w:p w14:paraId="3DE06481" w14:textId="77777777" w:rsidR="00D37EF1" w:rsidRDefault="00D37EF1" w:rsidP="00285A10">
            <w:pPr>
              <w:rPr>
                <w:b/>
                <w:kern w:val="2"/>
                <w:sz w:val="24"/>
                <w:szCs w:val="24"/>
                <w14:ligatures w14:val="standardContextual"/>
              </w:rPr>
            </w:pPr>
            <w:r>
              <w:rPr>
                <w:b/>
                <w:kern w:val="2"/>
                <w:sz w:val="24"/>
                <w:szCs w:val="24"/>
                <w14:ligatures w14:val="standardContextual"/>
              </w:rPr>
              <w:t>2</w:t>
            </w:r>
            <w:r>
              <w:rPr>
                <w:b/>
                <w:kern w:val="2"/>
                <w:sz w:val="24"/>
                <w:szCs w:val="24"/>
                <w:vertAlign w:val="superscript"/>
                <w14:ligatures w14:val="standardContextual"/>
              </w:rPr>
              <w:t>nd</w:t>
            </w:r>
            <w:r>
              <w:rPr>
                <w:b/>
                <w:kern w:val="2"/>
                <w:sz w:val="24"/>
                <w:szCs w:val="24"/>
                <w14:ligatures w14:val="standardContextual"/>
              </w:rPr>
              <w:t xml:space="preserve"> week of April</w:t>
            </w:r>
          </w:p>
        </w:tc>
        <w:tc>
          <w:tcPr>
            <w:tcW w:w="6422" w:type="dxa"/>
            <w:tcBorders>
              <w:top w:val="single" w:sz="4" w:space="0" w:color="000000"/>
              <w:left w:val="single" w:sz="4" w:space="0" w:color="000000"/>
              <w:bottom w:val="single" w:sz="4" w:space="0" w:color="000000"/>
              <w:right w:val="single" w:sz="4" w:space="0" w:color="000000"/>
            </w:tcBorders>
            <w:hideMark/>
          </w:tcPr>
          <w:p w14:paraId="647C7E5B" w14:textId="77777777" w:rsidR="00D37EF1" w:rsidRDefault="00D37EF1" w:rsidP="00285A10">
            <w:pPr>
              <w:autoSpaceDE w:val="0"/>
              <w:autoSpaceDN w:val="0"/>
              <w:adjustRightInd w:val="0"/>
              <w:spacing w:after="0" w:line="240" w:lineRule="auto"/>
              <w:rPr>
                <w:rFonts w:ascii="TimesNewRoman" w:eastAsiaTheme="minorHAnsi" w:hAnsi="TimesNewRoman" w:cs="TimesNewRoman"/>
                <w:kern w:val="2"/>
                <w:sz w:val="25"/>
                <w:szCs w:val="25"/>
                <w14:ligatures w14:val="standardContextual"/>
              </w:rPr>
            </w:pPr>
            <w:r>
              <w:rPr>
                <w:rFonts w:ascii="TimesNewRoman" w:eastAsiaTheme="minorHAnsi" w:hAnsi="TimesNewRoman" w:cs="TimesNewRoman"/>
                <w:kern w:val="2"/>
                <w:sz w:val="25"/>
                <w:szCs w:val="25"/>
                <w14:ligatures w14:val="standardContextual"/>
              </w:rPr>
              <w:t>Sessional II</w:t>
            </w:r>
          </w:p>
        </w:tc>
      </w:tr>
      <w:tr w:rsidR="00D37EF1" w14:paraId="52A0A440" w14:textId="77777777" w:rsidTr="00285A10">
        <w:tc>
          <w:tcPr>
            <w:tcW w:w="2594" w:type="dxa"/>
            <w:tcBorders>
              <w:top w:val="single" w:sz="4" w:space="0" w:color="000000"/>
              <w:left w:val="single" w:sz="4" w:space="0" w:color="000000"/>
              <w:bottom w:val="single" w:sz="4" w:space="0" w:color="000000"/>
              <w:right w:val="single" w:sz="4" w:space="0" w:color="000000"/>
            </w:tcBorders>
            <w:hideMark/>
          </w:tcPr>
          <w:p w14:paraId="346E128B" w14:textId="77777777" w:rsidR="00D37EF1" w:rsidRDefault="00D37EF1" w:rsidP="00285A10">
            <w:pPr>
              <w:rPr>
                <w:b/>
                <w:kern w:val="2"/>
                <w:sz w:val="24"/>
                <w:szCs w:val="24"/>
                <w14:ligatures w14:val="standardContextual"/>
              </w:rPr>
            </w:pPr>
            <w:r>
              <w:rPr>
                <w:b/>
                <w:kern w:val="2"/>
                <w:sz w:val="24"/>
                <w:szCs w:val="24"/>
                <w14:ligatures w14:val="standardContextual"/>
              </w:rPr>
              <w:t>3</w:t>
            </w:r>
            <w:r>
              <w:rPr>
                <w:b/>
                <w:kern w:val="2"/>
                <w:sz w:val="24"/>
                <w:szCs w:val="24"/>
                <w:vertAlign w:val="superscript"/>
                <w14:ligatures w14:val="standardContextual"/>
              </w:rPr>
              <w:t>rd</w:t>
            </w:r>
            <w:r>
              <w:rPr>
                <w:b/>
                <w:kern w:val="2"/>
                <w:sz w:val="24"/>
                <w:szCs w:val="24"/>
                <w14:ligatures w14:val="standardContextual"/>
              </w:rPr>
              <w:t xml:space="preserve">    week of April</w:t>
            </w:r>
          </w:p>
        </w:tc>
        <w:tc>
          <w:tcPr>
            <w:tcW w:w="6422" w:type="dxa"/>
            <w:tcBorders>
              <w:top w:val="single" w:sz="4" w:space="0" w:color="000000"/>
              <w:left w:val="single" w:sz="4" w:space="0" w:color="000000"/>
              <w:bottom w:val="single" w:sz="4" w:space="0" w:color="000000"/>
              <w:right w:val="single" w:sz="4" w:space="0" w:color="000000"/>
            </w:tcBorders>
            <w:hideMark/>
          </w:tcPr>
          <w:p w14:paraId="7DCA3D5A" w14:textId="77777777" w:rsidR="00D37EF1" w:rsidRDefault="00D37EF1" w:rsidP="00285A10">
            <w:pPr>
              <w:autoSpaceDE w:val="0"/>
              <w:autoSpaceDN w:val="0"/>
              <w:adjustRightInd w:val="0"/>
              <w:spacing w:after="0" w:line="240" w:lineRule="auto"/>
              <w:rPr>
                <w:rFonts w:ascii="TimesNewRoman" w:eastAsiaTheme="minorHAnsi" w:hAnsi="TimesNewRoman" w:cs="TimesNewRoman"/>
                <w:kern w:val="2"/>
                <w:sz w:val="25"/>
                <w:szCs w:val="25"/>
                <w14:ligatures w14:val="standardContextual"/>
              </w:rPr>
            </w:pPr>
            <w:r>
              <w:rPr>
                <w:rFonts w:ascii="TimesNewRoman" w:eastAsiaTheme="minorHAnsi" w:hAnsi="TimesNewRoman" w:cs="TimesNewRoman"/>
                <w:kern w:val="2"/>
                <w:sz w:val="25"/>
                <w:szCs w:val="25"/>
                <w14:ligatures w14:val="standardContextual"/>
              </w:rPr>
              <w:t>Revision of Section A and B</w:t>
            </w:r>
          </w:p>
        </w:tc>
      </w:tr>
      <w:tr w:rsidR="00D37EF1" w14:paraId="1F35AE86" w14:textId="77777777" w:rsidTr="00285A10">
        <w:tc>
          <w:tcPr>
            <w:tcW w:w="2594" w:type="dxa"/>
            <w:tcBorders>
              <w:top w:val="single" w:sz="4" w:space="0" w:color="000000"/>
              <w:left w:val="single" w:sz="4" w:space="0" w:color="000000"/>
              <w:bottom w:val="single" w:sz="4" w:space="0" w:color="000000"/>
              <w:right w:val="single" w:sz="4" w:space="0" w:color="000000"/>
            </w:tcBorders>
          </w:tcPr>
          <w:p w14:paraId="77C9FD25" w14:textId="77777777" w:rsidR="00D37EF1" w:rsidRDefault="00D37EF1" w:rsidP="00285A10">
            <w:pPr>
              <w:rPr>
                <w:b/>
                <w:kern w:val="2"/>
                <w:sz w:val="24"/>
                <w:szCs w:val="24"/>
                <w14:ligatures w14:val="standardContextual"/>
              </w:rPr>
            </w:pPr>
            <w:r w:rsidRPr="00947895">
              <w:rPr>
                <w:b/>
                <w:kern w:val="2"/>
                <w:sz w:val="24"/>
                <w:szCs w:val="24"/>
                <w14:ligatures w14:val="standardContextual"/>
              </w:rPr>
              <w:t>4</w:t>
            </w:r>
            <w:r w:rsidRPr="00947895">
              <w:rPr>
                <w:b/>
                <w:kern w:val="2"/>
                <w:sz w:val="24"/>
                <w:szCs w:val="24"/>
                <w:vertAlign w:val="superscript"/>
                <w14:ligatures w14:val="standardContextual"/>
              </w:rPr>
              <w:t>th</w:t>
            </w:r>
            <w:r>
              <w:rPr>
                <w:b/>
                <w:kern w:val="2"/>
                <w:sz w:val="24"/>
                <w:szCs w:val="24"/>
                <w:vertAlign w:val="superscript"/>
                <w14:ligatures w14:val="standardContextual"/>
              </w:rPr>
              <w:t xml:space="preserve">    </w:t>
            </w:r>
            <w:r>
              <w:rPr>
                <w:b/>
                <w:kern w:val="2"/>
                <w:sz w:val="24"/>
                <w:szCs w:val="24"/>
                <w14:ligatures w14:val="standardContextual"/>
              </w:rPr>
              <w:t>week of April</w:t>
            </w:r>
          </w:p>
        </w:tc>
        <w:tc>
          <w:tcPr>
            <w:tcW w:w="6422" w:type="dxa"/>
            <w:tcBorders>
              <w:top w:val="single" w:sz="4" w:space="0" w:color="000000"/>
              <w:left w:val="single" w:sz="4" w:space="0" w:color="000000"/>
              <w:bottom w:val="single" w:sz="4" w:space="0" w:color="000000"/>
              <w:right w:val="single" w:sz="4" w:space="0" w:color="000000"/>
            </w:tcBorders>
          </w:tcPr>
          <w:p w14:paraId="1B0162BD" w14:textId="77777777" w:rsidR="00D37EF1" w:rsidRDefault="00D37EF1" w:rsidP="00285A10">
            <w:pPr>
              <w:autoSpaceDE w:val="0"/>
              <w:autoSpaceDN w:val="0"/>
              <w:adjustRightInd w:val="0"/>
              <w:spacing w:after="0" w:line="240" w:lineRule="auto"/>
              <w:rPr>
                <w:rFonts w:ascii="TimesNewRoman" w:eastAsiaTheme="minorHAnsi" w:hAnsi="TimesNewRoman" w:cs="TimesNewRoman"/>
                <w:kern w:val="2"/>
                <w:sz w:val="25"/>
                <w:szCs w:val="25"/>
                <w14:ligatures w14:val="standardContextual"/>
              </w:rPr>
            </w:pPr>
            <w:r>
              <w:rPr>
                <w:rFonts w:ascii="TimesNewRoman" w:eastAsiaTheme="minorHAnsi" w:hAnsi="TimesNewRoman" w:cs="TimesNewRoman"/>
                <w:kern w:val="2"/>
                <w:sz w:val="25"/>
                <w:szCs w:val="25"/>
                <w14:ligatures w14:val="standardContextual"/>
              </w:rPr>
              <w:t>Revision of Section C and D</w:t>
            </w:r>
          </w:p>
        </w:tc>
      </w:tr>
    </w:tbl>
    <w:p w14:paraId="6975178E" w14:textId="77777777" w:rsidR="00D37EF1" w:rsidRDefault="00D37EF1" w:rsidP="00D37EF1">
      <w:pPr>
        <w:rPr>
          <w:rFonts w:ascii="Calibri" w:eastAsia="Times New Roman" w:hAnsi="Calibri" w:cs="Mangal"/>
          <w:b/>
          <w:sz w:val="32"/>
          <w:szCs w:val="32"/>
          <w:u w:val="single"/>
          <w:lang w:val="en-IN" w:eastAsia="en-IN"/>
        </w:rPr>
      </w:pPr>
    </w:p>
    <w:p w14:paraId="4C158A5C" w14:textId="77777777" w:rsidR="00D37EF1" w:rsidRDefault="00D37EF1" w:rsidP="00D37EF1">
      <w:pPr>
        <w:spacing w:line="240" w:lineRule="auto"/>
        <w:jc w:val="right"/>
        <w:rPr>
          <w:rFonts w:cstheme="minorHAnsi"/>
          <w:b/>
          <w:sz w:val="28"/>
          <w:szCs w:val="28"/>
        </w:rPr>
      </w:pPr>
    </w:p>
    <w:p w14:paraId="7169DB36" w14:textId="77777777" w:rsidR="00D37EF1" w:rsidRDefault="00D37EF1" w:rsidP="00D37EF1">
      <w:pPr>
        <w:spacing w:line="240" w:lineRule="auto"/>
        <w:jc w:val="right"/>
        <w:rPr>
          <w:rFonts w:cstheme="minorHAnsi"/>
          <w:b/>
          <w:sz w:val="28"/>
          <w:szCs w:val="28"/>
        </w:rPr>
      </w:pPr>
    </w:p>
    <w:p w14:paraId="050BA720" w14:textId="77777777" w:rsidR="00D37EF1" w:rsidRDefault="00D37EF1" w:rsidP="00D37EF1">
      <w:pPr>
        <w:spacing w:line="240" w:lineRule="auto"/>
        <w:jc w:val="right"/>
        <w:rPr>
          <w:rFonts w:cstheme="minorHAnsi"/>
          <w:b/>
          <w:sz w:val="28"/>
          <w:szCs w:val="28"/>
        </w:rPr>
      </w:pPr>
      <w:r>
        <w:rPr>
          <w:rFonts w:cstheme="minorHAnsi"/>
          <w:b/>
          <w:sz w:val="28"/>
          <w:szCs w:val="28"/>
        </w:rPr>
        <w:t>Ms. Monika</w:t>
      </w:r>
    </w:p>
    <w:p w14:paraId="2B171785" w14:textId="77777777" w:rsidR="00D37EF1" w:rsidRDefault="00D37EF1" w:rsidP="00D37EF1">
      <w:pPr>
        <w:spacing w:line="240" w:lineRule="auto"/>
        <w:jc w:val="right"/>
        <w:rPr>
          <w:rFonts w:cstheme="minorHAnsi"/>
          <w:b/>
          <w:sz w:val="28"/>
          <w:szCs w:val="28"/>
        </w:rPr>
      </w:pPr>
      <w:r>
        <w:rPr>
          <w:rFonts w:cstheme="minorHAnsi"/>
          <w:b/>
          <w:sz w:val="28"/>
          <w:szCs w:val="28"/>
        </w:rPr>
        <w:t xml:space="preserve">Assistant Professor </w:t>
      </w:r>
    </w:p>
    <w:p w14:paraId="2FEE1931" w14:textId="77777777" w:rsidR="00D37EF1" w:rsidRDefault="00D37EF1" w:rsidP="00D37EF1">
      <w:pPr>
        <w:spacing w:line="240" w:lineRule="auto"/>
        <w:jc w:val="right"/>
        <w:rPr>
          <w:rFonts w:cstheme="minorHAnsi"/>
          <w:b/>
          <w:sz w:val="28"/>
          <w:szCs w:val="28"/>
        </w:rPr>
      </w:pPr>
      <w:r>
        <w:rPr>
          <w:rFonts w:cstheme="minorHAnsi"/>
          <w:b/>
          <w:sz w:val="28"/>
          <w:szCs w:val="28"/>
        </w:rPr>
        <w:t>Department of Chemistry</w:t>
      </w:r>
    </w:p>
    <w:p w14:paraId="5C493867" w14:textId="77777777" w:rsidR="00D37EF1" w:rsidRDefault="00D37EF1" w:rsidP="00D37EF1"/>
    <w:p w14:paraId="0005ABD3" w14:textId="77777777" w:rsidR="00D37EF1" w:rsidRDefault="00D37EF1" w:rsidP="00D37EF1"/>
    <w:p w14:paraId="55B5A997" w14:textId="77777777" w:rsidR="00D37EF1" w:rsidRDefault="00D37EF1" w:rsidP="00F463F3">
      <w:pPr>
        <w:jc w:val="center"/>
        <w:rPr>
          <w:rFonts w:ascii="Times New Roman" w:hAnsi="Times New Roman" w:cs="Times New Roman"/>
          <w:b/>
          <w:i/>
          <w:sz w:val="36"/>
          <w:szCs w:val="36"/>
          <w:u w:val="single"/>
        </w:rPr>
      </w:pPr>
    </w:p>
    <w:p w14:paraId="69A69D56" w14:textId="254B52D6" w:rsidR="00F463F3" w:rsidRDefault="00F463F3" w:rsidP="00F463F3">
      <w:pPr>
        <w:jc w:val="center"/>
        <w:rPr>
          <w:rFonts w:ascii="Times New Roman" w:hAnsi="Times New Roman" w:cs="Times New Roman"/>
          <w:b/>
          <w:i/>
          <w:sz w:val="36"/>
          <w:szCs w:val="36"/>
          <w:u w:val="single"/>
        </w:rPr>
      </w:pPr>
      <w:r>
        <w:rPr>
          <w:rFonts w:ascii="Times New Roman" w:hAnsi="Times New Roman" w:cs="Times New Roman"/>
          <w:b/>
          <w:i/>
          <w:sz w:val="36"/>
          <w:szCs w:val="36"/>
          <w:u w:val="single"/>
        </w:rPr>
        <w:t>Govt. College for Women, Sampla (Rohtak)</w:t>
      </w:r>
    </w:p>
    <w:p w14:paraId="37EEEBC5" w14:textId="48AA1E70" w:rsidR="00F463F3" w:rsidRDefault="00F463F3" w:rsidP="00F463F3">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Lesson plan of Even Semester (session 202</w:t>
      </w:r>
      <w:r w:rsidR="00E6688B">
        <w:rPr>
          <w:rFonts w:ascii="Times New Roman" w:hAnsi="Times New Roman" w:cs="Times New Roman"/>
          <w:b/>
          <w:i/>
          <w:sz w:val="32"/>
          <w:szCs w:val="32"/>
          <w:u w:val="single"/>
        </w:rPr>
        <w:t>3</w:t>
      </w:r>
      <w:r>
        <w:rPr>
          <w:rFonts w:ascii="Times New Roman" w:hAnsi="Times New Roman" w:cs="Times New Roman"/>
          <w:b/>
          <w:i/>
          <w:sz w:val="32"/>
          <w:szCs w:val="32"/>
          <w:u w:val="single"/>
        </w:rPr>
        <w:t>-202</w:t>
      </w:r>
      <w:r w:rsidR="00E6688B">
        <w:rPr>
          <w:rFonts w:ascii="Times New Roman" w:hAnsi="Times New Roman" w:cs="Times New Roman"/>
          <w:b/>
          <w:i/>
          <w:sz w:val="32"/>
          <w:szCs w:val="32"/>
          <w:u w:val="single"/>
        </w:rPr>
        <w:t>4</w:t>
      </w:r>
      <w:r>
        <w:rPr>
          <w:rFonts w:ascii="Times New Roman" w:hAnsi="Times New Roman" w:cs="Times New Roman"/>
          <w:b/>
          <w:i/>
          <w:sz w:val="32"/>
          <w:szCs w:val="32"/>
          <w:u w:val="single"/>
        </w:rPr>
        <w:t>)</w:t>
      </w:r>
    </w:p>
    <w:p w14:paraId="63D7C43F" w14:textId="2F66F213" w:rsidR="00F463F3" w:rsidRDefault="00F463F3" w:rsidP="00F463F3">
      <w:pPr>
        <w:autoSpaceDE w:val="0"/>
        <w:autoSpaceDN w:val="0"/>
        <w:adjustRightInd w:val="0"/>
        <w:spacing w:after="0" w:line="240" w:lineRule="auto"/>
        <w:rPr>
          <w:b/>
          <w:sz w:val="32"/>
          <w:szCs w:val="32"/>
        </w:rPr>
      </w:pPr>
      <w:r>
        <w:rPr>
          <w:b/>
          <w:sz w:val="32"/>
          <w:szCs w:val="32"/>
        </w:rPr>
        <w:t xml:space="preserve">Name of the Faculty          </w:t>
      </w:r>
      <w:proofErr w:type="gramStart"/>
      <w:r>
        <w:rPr>
          <w:b/>
          <w:sz w:val="32"/>
          <w:szCs w:val="32"/>
        </w:rPr>
        <w:t xml:space="preserve">  :</w:t>
      </w:r>
      <w:proofErr w:type="gramEnd"/>
      <w:r>
        <w:rPr>
          <w:b/>
          <w:sz w:val="32"/>
          <w:szCs w:val="32"/>
        </w:rPr>
        <w:t xml:space="preserve">                 M</w:t>
      </w:r>
      <w:r w:rsidR="00EC0231">
        <w:rPr>
          <w:b/>
          <w:sz w:val="32"/>
          <w:szCs w:val="32"/>
        </w:rPr>
        <w:t>s. Monika</w:t>
      </w:r>
    </w:p>
    <w:p w14:paraId="6790A35D" w14:textId="77777777" w:rsidR="00F463F3" w:rsidRDefault="00F463F3" w:rsidP="00F463F3">
      <w:pPr>
        <w:autoSpaceDE w:val="0"/>
        <w:autoSpaceDN w:val="0"/>
        <w:adjustRightInd w:val="0"/>
        <w:spacing w:after="0" w:line="240" w:lineRule="auto"/>
        <w:rPr>
          <w:rFonts w:ascii="TimesNewRoman,Bold" w:hAnsi="TimesNewRoman,Bold" w:cs="TimesNewRoman,Bold"/>
          <w:b/>
          <w:bCs/>
          <w:sz w:val="24"/>
          <w:szCs w:val="24"/>
        </w:rPr>
      </w:pPr>
    </w:p>
    <w:p w14:paraId="32D81801" w14:textId="633E9786" w:rsidR="00F463F3" w:rsidRDefault="00F463F3" w:rsidP="00F463F3">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Course/Class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Pr>
          <w:rFonts w:ascii="Times New Roman" w:hAnsi="Times New Roman" w:cs="Times New Roman"/>
          <w:b/>
          <w:bCs/>
          <w:sz w:val="28"/>
          <w:szCs w:val="28"/>
        </w:rPr>
        <w:t>B.SC- III</w:t>
      </w:r>
    </w:p>
    <w:p w14:paraId="271DA373" w14:textId="25F08F22" w:rsidR="00F463F3" w:rsidRDefault="00F463F3" w:rsidP="00F463F3">
      <w:pPr>
        <w:spacing w:line="240" w:lineRule="auto"/>
        <w:rPr>
          <w:rFonts w:ascii="Times New Roman" w:hAnsi="Times New Roman" w:cs="Times New Roman"/>
          <w:b/>
          <w:bCs/>
          <w:sz w:val="28"/>
          <w:szCs w:val="28"/>
        </w:rPr>
      </w:pPr>
      <w:r>
        <w:rPr>
          <w:rFonts w:ascii="Times New Roman" w:hAnsi="Times New Roman" w:cs="Times New Roman"/>
          <w:b/>
          <w:sz w:val="28"/>
          <w:szCs w:val="28"/>
        </w:rPr>
        <w:t xml:space="preserve">Semester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Pr>
          <w:rFonts w:ascii="Times New Roman" w:hAnsi="Times New Roman" w:cs="Times New Roman"/>
          <w:b/>
          <w:bCs/>
          <w:sz w:val="28"/>
          <w:szCs w:val="28"/>
        </w:rPr>
        <w:t>Semester-VI</w:t>
      </w:r>
    </w:p>
    <w:p w14:paraId="37143863" w14:textId="77777777" w:rsidR="00F463F3" w:rsidRDefault="00F463F3" w:rsidP="00F463F3">
      <w:pPr>
        <w:spacing w:line="240" w:lineRule="auto"/>
        <w:rPr>
          <w:rFonts w:ascii="Times New Roman" w:hAnsi="Times New Roman" w:cs="Times New Roman"/>
          <w:b/>
          <w:bCs/>
          <w:sz w:val="28"/>
          <w:szCs w:val="28"/>
        </w:rPr>
      </w:pPr>
      <w:r>
        <w:rPr>
          <w:rFonts w:ascii="Times New Roman" w:hAnsi="Times New Roman" w:cs="Times New Roman"/>
          <w:b/>
          <w:sz w:val="28"/>
          <w:szCs w:val="28"/>
        </w:rPr>
        <w:t xml:space="preserve">Subject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Physical   Chemistry </w:t>
      </w:r>
      <w:r>
        <w:rPr>
          <w:rFonts w:ascii="TimesNewRoman,Bold" w:hAnsi="TimesNewRoman,Bold" w:cs="TimesNewRoman,Bold"/>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4"/>
        <w:gridCol w:w="6422"/>
      </w:tblGrid>
      <w:tr w:rsidR="00F463F3" w14:paraId="592B93F0" w14:textId="77777777" w:rsidTr="00EC0231">
        <w:trPr>
          <w:trHeight w:val="285"/>
        </w:trPr>
        <w:tc>
          <w:tcPr>
            <w:tcW w:w="2594" w:type="dxa"/>
            <w:tcBorders>
              <w:top w:val="single" w:sz="4" w:space="0" w:color="000000"/>
              <w:left w:val="single" w:sz="4" w:space="0" w:color="000000"/>
              <w:bottom w:val="single" w:sz="4" w:space="0" w:color="auto"/>
              <w:right w:val="single" w:sz="4" w:space="0" w:color="000000"/>
            </w:tcBorders>
            <w:hideMark/>
          </w:tcPr>
          <w:p w14:paraId="1DC3FDFE" w14:textId="77777777" w:rsidR="00F463F3" w:rsidRDefault="00F463F3">
            <w:pPr>
              <w:jc w:val="center"/>
              <w:rPr>
                <w:rFonts w:eastAsia="Times New Roman"/>
                <w:b/>
                <w:kern w:val="2"/>
                <w:sz w:val="28"/>
                <w:szCs w:val="28"/>
                <w:lang w:val="en-IN" w:eastAsia="en-IN"/>
                <w14:ligatures w14:val="standardContextual"/>
              </w:rPr>
            </w:pPr>
            <w:r>
              <w:rPr>
                <w:b/>
                <w:kern w:val="2"/>
                <w:sz w:val="28"/>
                <w:szCs w:val="28"/>
                <w14:ligatures w14:val="standardContextual"/>
              </w:rPr>
              <w:t>Week/Month</w:t>
            </w:r>
          </w:p>
        </w:tc>
        <w:tc>
          <w:tcPr>
            <w:tcW w:w="6422" w:type="dxa"/>
            <w:tcBorders>
              <w:top w:val="single" w:sz="4" w:space="0" w:color="000000"/>
              <w:left w:val="single" w:sz="4" w:space="0" w:color="000000"/>
              <w:bottom w:val="single" w:sz="4" w:space="0" w:color="auto"/>
              <w:right w:val="single" w:sz="4" w:space="0" w:color="000000"/>
            </w:tcBorders>
            <w:hideMark/>
          </w:tcPr>
          <w:p w14:paraId="02F3AC74" w14:textId="77777777" w:rsidR="00F463F3" w:rsidRDefault="00F463F3">
            <w:pPr>
              <w:jc w:val="center"/>
              <w:rPr>
                <w:rFonts w:eastAsia="Times New Roman"/>
                <w:b/>
                <w:kern w:val="2"/>
                <w:sz w:val="28"/>
                <w:szCs w:val="28"/>
                <w:lang w:val="en-IN" w:eastAsia="en-IN"/>
                <w14:ligatures w14:val="standardContextual"/>
              </w:rPr>
            </w:pPr>
            <w:r>
              <w:rPr>
                <w:b/>
                <w:kern w:val="2"/>
                <w:sz w:val="28"/>
                <w:szCs w:val="28"/>
                <w14:ligatures w14:val="standardContextual"/>
              </w:rPr>
              <w:t>Name of Topics</w:t>
            </w:r>
          </w:p>
        </w:tc>
      </w:tr>
      <w:tr w:rsidR="00EC0231" w14:paraId="532AB36F" w14:textId="77777777" w:rsidTr="00EC0231">
        <w:tc>
          <w:tcPr>
            <w:tcW w:w="2594" w:type="dxa"/>
            <w:tcBorders>
              <w:top w:val="single" w:sz="4" w:space="0" w:color="auto"/>
              <w:left w:val="single" w:sz="4" w:space="0" w:color="000000"/>
              <w:bottom w:val="single" w:sz="4" w:space="0" w:color="000000"/>
              <w:right w:val="single" w:sz="4" w:space="0" w:color="000000"/>
            </w:tcBorders>
            <w:hideMark/>
          </w:tcPr>
          <w:p w14:paraId="77D7480F" w14:textId="037BBBAC" w:rsidR="00EC0231" w:rsidRDefault="00EC0231" w:rsidP="00EC0231">
            <w:pPr>
              <w:jc w:val="center"/>
              <w:rPr>
                <w:rFonts w:eastAsia="Times New Roman"/>
                <w:b/>
                <w:kern w:val="2"/>
                <w:sz w:val="24"/>
                <w:szCs w:val="24"/>
                <w:lang w:val="en-IN" w:eastAsia="en-IN"/>
                <w14:ligatures w14:val="standardContextual"/>
              </w:rPr>
            </w:pPr>
            <w:r>
              <w:rPr>
                <w:b/>
                <w:kern w:val="2"/>
                <w:sz w:val="24"/>
                <w:szCs w:val="24"/>
                <w14:ligatures w14:val="standardContextual"/>
              </w:rPr>
              <w:t>1</w:t>
            </w:r>
            <w:r>
              <w:rPr>
                <w:b/>
                <w:kern w:val="2"/>
                <w:sz w:val="24"/>
                <w:szCs w:val="24"/>
                <w:vertAlign w:val="superscript"/>
                <w14:ligatures w14:val="standardContextual"/>
              </w:rPr>
              <w:t>st</w:t>
            </w:r>
            <w:r>
              <w:rPr>
                <w:b/>
                <w:kern w:val="2"/>
                <w:sz w:val="24"/>
                <w:szCs w:val="24"/>
                <w14:ligatures w14:val="standardContextual"/>
              </w:rPr>
              <w:t xml:space="preserve"> week of Jan</w:t>
            </w:r>
          </w:p>
        </w:tc>
        <w:tc>
          <w:tcPr>
            <w:tcW w:w="6422" w:type="dxa"/>
            <w:tcBorders>
              <w:top w:val="single" w:sz="4" w:space="0" w:color="000000"/>
              <w:left w:val="single" w:sz="4" w:space="0" w:color="000000"/>
              <w:bottom w:val="single" w:sz="4" w:space="0" w:color="000000"/>
              <w:right w:val="single" w:sz="4" w:space="0" w:color="000000"/>
            </w:tcBorders>
          </w:tcPr>
          <w:p w14:paraId="32977A5D" w14:textId="77777777" w:rsidR="00EC0231" w:rsidRPr="00F463F3" w:rsidRDefault="00EC0231" w:rsidP="00EC0231">
            <w:pPr>
              <w:autoSpaceDE w:val="0"/>
              <w:autoSpaceDN w:val="0"/>
              <w:adjustRightInd w:val="0"/>
              <w:spacing w:after="0" w:line="240" w:lineRule="auto"/>
              <w:rPr>
                <w:rFonts w:cstheme="minorHAnsi"/>
                <w:b/>
                <w:bCs/>
                <w:kern w:val="2"/>
                <w:sz w:val="24"/>
                <w:szCs w:val="24"/>
                <w14:ligatures w14:val="standardContextual"/>
              </w:rPr>
            </w:pPr>
            <w:r w:rsidRPr="00F463F3">
              <w:rPr>
                <w:rFonts w:cstheme="minorHAnsi"/>
                <w:b/>
                <w:bCs/>
                <w:kern w:val="2"/>
                <w:sz w:val="24"/>
                <w:szCs w:val="24"/>
                <w14:ligatures w14:val="standardContextual"/>
              </w:rPr>
              <w:t>Section-A</w:t>
            </w:r>
          </w:p>
          <w:p w14:paraId="74B4B257" w14:textId="6843B4FE" w:rsidR="00EC0231" w:rsidRDefault="00EC0231" w:rsidP="00EC0231">
            <w:pPr>
              <w:autoSpaceDE w:val="0"/>
              <w:autoSpaceDN w:val="0"/>
              <w:adjustRightInd w:val="0"/>
              <w:spacing w:after="0" w:line="240" w:lineRule="auto"/>
              <w:rPr>
                <w:rFonts w:cstheme="minorHAnsi"/>
                <w:kern w:val="2"/>
                <w:sz w:val="24"/>
                <w:szCs w:val="24"/>
                <w14:ligatures w14:val="standardContextual"/>
              </w:rPr>
            </w:pPr>
            <w:r>
              <w:t xml:space="preserve">Spectroscopy-III Electronic Spectrum Concept of potential energy curves for bonding and antibonding molecular orbitals, </w:t>
            </w:r>
          </w:p>
        </w:tc>
      </w:tr>
      <w:tr w:rsidR="00EC0231" w14:paraId="0628B96A" w14:textId="77777777" w:rsidTr="00EC0231">
        <w:trPr>
          <w:trHeight w:val="944"/>
        </w:trPr>
        <w:tc>
          <w:tcPr>
            <w:tcW w:w="2594" w:type="dxa"/>
            <w:tcBorders>
              <w:top w:val="single" w:sz="4" w:space="0" w:color="000000"/>
              <w:left w:val="single" w:sz="4" w:space="0" w:color="000000"/>
              <w:bottom w:val="single" w:sz="4" w:space="0" w:color="000000"/>
              <w:right w:val="single" w:sz="4" w:space="0" w:color="000000"/>
            </w:tcBorders>
            <w:hideMark/>
          </w:tcPr>
          <w:p w14:paraId="28327EAB" w14:textId="46D8283D" w:rsidR="00EC0231" w:rsidRDefault="00EC0231" w:rsidP="00EC0231">
            <w:pPr>
              <w:rPr>
                <w:rFonts w:eastAsia="Times New Roman"/>
                <w:b/>
                <w:kern w:val="2"/>
                <w:sz w:val="24"/>
                <w:szCs w:val="24"/>
                <w:lang w:val="en-IN" w:eastAsia="en-IN"/>
                <w14:ligatures w14:val="standardContextual"/>
              </w:rPr>
            </w:pPr>
            <w:r>
              <w:rPr>
                <w:b/>
                <w:kern w:val="2"/>
                <w:sz w:val="24"/>
                <w:szCs w:val="24"/>
                <w14:ligatures w14:val="standardContextual"/>
              </w:rPr>
              <w:t xml:space="preserve">      2</w:t>
            </w:r>
            <w:r>
              <w:rPr>
                <w:b/>
                <w:kern w:val="2"/>
                <w:sz w:val="24"/>
                <w:szCs w:val="24"/>
                <w:vertAlign w:val="superscript"/>
                <w14:ligatures w14:val="standardContextual"/>
              </w:rPr>
              <w:t>nd</w:t>
            </w:r>
            <w:r>
              <w:rPr>
                <w:b/>
                <w:kern w:val="2"/>
                <w:sz w:val="24"/>
                <w:szCs w:val="24"/>
                <w14:ligatures w14:val="standardContextual"/>
              </w:rPr>
              <w:t xml:space="preserve"> week of Jan</w:t>
            </w:r>
          </w:p>
        </w:tc>
        <w:tc>
          <w:tcPr>
            <w:tcW w:w="6422" w:type="dxa"/>
            <w:tcBorders>
              <w:top w:val="single" w:sz="4" w:space="0" w:color="000000"/>
              <w:left w:val="single" w:sz="4" w:space="0" w:color="000000"/>
              <w:bottom w:val="single" w:sz="4" w:space="0" w:color="000000"/>
              <w:right w:val="single" w:sz="4" w:space="0" w:color="000000"/>
            </w:tcBorders>
          </w:tcPr>
          <w:p w14:paraId="34323BB1" w14:textId="726F7324" w:rsidR="00EC0231" w:rsidRDefault="00EC0231" w:rsidP="00EC0231">
            <w:pPr>
              <w:autoSpaceDE w:val="0"/>
              <w:autoSpaceDN w:val="0"/>
              <w:adjustRightInd w:val="0"/>
              <w:spacing w:after="0" w:line="240" w:lineRule="auto"/>
              <w:rPr>
                <w:rFonts w:asciiTheme="majorHAnsi" w:eastAsiaTheme="minorHAnsi" w:hAnsiTheme="majorHAnsi" w:cs="TimesNewRoman,Bold"/>
                <w:bCs/>
                <w:kern w:val="2"/>
                <w:sz w:val="24"/>
                <w:szCs w:val="24"/>
                <w14:ligatures w14:val="standardContextual"/>
              </w:rPr>
            </w:pPr>
            <w:r>
              <w:t xml:space="preserve">qualitative description of selection rules and Franck- Condon principle. </w:t>
            </w:r>
          </w:p>
        </w:tc>
      </w:tr>
      <w:tr w:rsidR="00EC0231" w14:paraId="05068C81" w14:textId="77777777" w:rsidTr="00EC0231">
        <w:trPr>
          <w:trHeight w:val="746"/>
        </w:trPr>
        <w:tc>
          <w:tcPr>
            <w:tcW w:w="2594" w:type="dxa"/>
            <w:tcBorders>
              <w:top w:val="single" w:sz="4" w:space="0" w:color="000000"/>
              <w:left w:val="single" w:sz="4" w:space="0" w:color="000000"/>
              <w:bottom w:val="single" w:sz="4" w:space="0" w:color="000000"/>
              <w:right w:val="single" w:sz="4" w:space="0" w:color="000000"/>
            </w:tcBorders>
            <w:hideMark/>
          </w:tcPr>
          <w:p w14:paraId="635DCF41" w14:textId="4492CD70" w:rsidR="00EC0231" w:rsidRDefault="00EC0231" w:rsidP="00EC0231">
            <w:pPr>
              <w:rPr>
                <w:rFonts w:eastAsia="Times New Roman"/>
                <w:b/>
                <w:kern w:val="2"/>
                <w:sz w:val="24"/>
                <w:szCs w:val="24"/>
                <w:lang w:val="en-IN" w:eastAsia="en-IN"/>
                <w14:ligatures w14:val="standardContextual"/>
              </w:rPr>
            </w:pPr>
            <w:r>
              <w:rPr>
                <w:b/>
                <w:kern w:val="2"/>
                <w:sz w:val="24"/>
                <w:szCs w:val="24"/>
                <w14:ligatures w14:val="standardContextual"/>
              </w:rPr>
              <w:t xml:space="preserve">       3</w:t>
            </w:r>
            <w:r>
              <w:rPr>
                <w:b/>
                <w:kern w:val="2"/>
                <w:sz w:val="24"/>
                <w:szCs w:val="24"/>
                <w:vertAlign w:val="superscript"/>
                <w14:ligatures w14:val="standardContextual"/>
              </w:rPr>
              <w:t>rd</w:t>
            </w:r>
            <w:r>
              <w:rPr>
                <w:b/>
                <w:kern w:val="2"/>
                <w:sz w:val="24"/>
                <w:szCs w:val="24"/>
                <w14:ligatures w14:val="standardContextual"/>
              </w:rPr>
              <w:t xml:space="preserve"> week of Jan</w:t>
            </w:r>
          </w:p>
        </w:tc>
        <w:tc>
          <w:tcPr>
            <w:tcW w:w="6422" w:type="dxa"/>
            <w:tcBorders>
              <w:top w:val="single" w:sz="4" w:space="0" w:color="000000"/>
              <w:left w:val="single" w:sz="4" w:space="0" w:color="000000"/>
              <w:bottom w:val="single" w:sz="4" w:space="0" w:color="000000"/>
              <w:right w:val="single" w:sz="4" w:space="0" w:color="000000"/>
            </w:tcBorders>
          </w:tcPr>
          <w:p w14:paraId="20E4CFD9" w14:textId="38A12610" w:rsidR="00EC0231" w:rsidRDefault="00EC0231" w:rsidP="00EC0231">
            <w:pPr>
              <w:autoSpaceDE w:val="0"/>
              <w:autoSpaceDN w:val="0"/>
              <w:adjustRightInd w:val="0"/>
              <w:spacing w:after="0" w:line="240" w:lineRule="auto"/>
              <w:rPr>
                <w:rFonts w:cstheme="minorHAnsi"/>
                <w:kern w:val="2"/>
                <w:sz w:val="24"/>
                <w:szCs w:val="24"/>
                <w14:ligatures w14:val="standardContextual"/>
              </w:rPr>
            </w:pPr>
            <w:r>
              <w:t>Qualitative description of sigma and pie and n molecular orbital (MO) their energy level and respective transitions.</w:t>
            </w:r>
          </w:p>
        </w:tc>
      </w:tr>
      <w:tr w:rsidR="00EC0231" w14:paraId="417363BC" w14:textId="77777777" w:rsidTr="00EC0231">
        <w:tc>
          <w:tcPr>
            <w:tcW w:w="2594" w:type="dxa"/>
            <w:tcBorders>
              <w:top w:val="single" w:sz="4" w:space="0" w:color="000000"/>
              <w:left w:val="single" w:sz="4" w:space="0" w:color="000000"/>
              <w:bottom w:val="single" w:sz="4" w:space="0" w:color="000000"/>
              <w:right w:val="single" w:sz="4" w:space="0" w:color="000000"/>
            </w:tcBorders>
            <w:hideMark/>
          </w:tcPr>
          <w:p w14:paraId="6748EE14" w14:textId="05A6E611" w:rsidR="00EC0231" w:rsidRDefault="00EC0231" w:rsidP="00EC0231">
            <w:pPr>
              <w:jc w:val="center"/>
              <w:rPr>
                <w:rFonts w:eastAsia="Times New Roman"/>
                <w:b/>
                <w:kern w:val="2"/>
                <w:sz w:val="24"/>
                <w:szCs w:val="24"/>
                <w:lang w:val="en-IN" w:eastAsia="en-IN"/>
                <w14:ligatures w14:val="standardContextual"/>
              </w:rPr>
            </w:pPr>
            <w:r w:rsidRPr="00947895">
              <w:rPr>
                <w:b/>
                <w:kern w:val="2"/>
                <w:sz w:val="24"/>
                <w:szCs w:val="24"/>
                <w14:ligatures w14:val="standardContextual"/>
              </w:rPr>
              <w:t>4</w:t>
            </w:r>
            <w:r w:rsidRPr="00947895">
              <w:rPr>
                <w:b/>
                <w:kern w:val="2"/>
                <w:sz w:val="24"/>
                <w:szCs w:val="24"/>
                <w:vertAlign w:val="superscript"/>
                <w14:ligatures w14:val="standardContextual"/>
              </w:rPr>
              <w:t>th</w:t>
            </w:r>
            <w:r>
              <w:rPr>
                <w:b/>
                <w:kern w:val="2"/>
                <w:sz w:val="24"/>
                <w:szCs w:val="24"/>
                <w14:ligatures w14:val="standardContextual"/>
              </w:rPr>
              <w:t xml:space="preserve"> week of Jan</w:t>
            </w:r>
          </w:p>
        </w:tc>
        <w:tc>
          <w:tcPr>
            <w:tcW w:w="6422" w:type="dxa"/>
            <w:tcBorders>
              <w:top w:val="single" w:sz="4" w:space="0" w:color="000000"/>
              <w:left w:val="single" w:sz="4" w:space="0" w:color="000000"/>
              <w:bottom w:val="single" w:sz="4" w:space="0" w:color="000000"/>
              <w:right w:val="single" w:sz="4" w:space="0" w:color="000000"/>
            </w:tcBorders>
          </w:tcPr>
          <w:p w14:paraId="5456AB47" w14:textId="77777777" w:rsidR="00EC0231" w:rsidRPr="00F463F3" w:rsidRDefault="00EC0231" w:rsidP="00EC0231">
            <w:pPr>
              <w:autoSpaceDE w:val="0"/>
              <w:autoSpaceDN w:val="0"/>
              <w:adjustRightInd w:val="0"/>
              <w:spacing w:after="0" w:line="240" w:lineRule="auto"/>
              <w:rPr>
                <w:b/>
                <w:bCs/>
              </w:rPr>
            </w:pPr>
            <w:r w:rsidRPr="00F463F3">
              <w:rPr>
                <w:b/>
                <w:bCs/>
              </w:rPr>
              <w:t xml:space="preserve">Section-B </w:t>
            </w:r>
          </w:p>
          <w:p w14:paraId="4E4ED5F8" w14:textId="4FFEA454" w:rsidR="00EC0231" w:rsidRDefault="00EC0231" w:rsidP="00EC0231">
            <w:pPr>
              <w:autoSpaceDE w:val="0"/>
              <w:autoSpaceDN w:val="0"/>
              <w:adjustRightInd w:val="0"/>
              <w:spacing w:after="0" w:line="240" w:lineRule="auto"/>
              <w:rPr>
                <w:b/>
                <w:bCs/>
                <w:kern w:val="2"/>
                <w14:ligatures w14:val="standardContextual"/>
              </w:rPr>
            </w:pPr>
            <w:r>
              <w:t>Photochemistry Interaction of radiation with matter, difference between thermal and photochemical processes. Laws of photochemistry</w:t>
            </w:r>
          </w:p>
        </w:tc>
      </w:tr>
      <w:tr w:rsidR="00EC0231" w14:paraId="7480E906" w14:textId="77777777" w:rsidTr="00EC0231">
        <w:tc>
          <w:tcPr>
            <w:tcW w:w="2594" w:type="dxa"/>
            <w:tcBorders>
              <w:top w:val="single" w:sz="4" w:space="0" w:color="000000"/>
              <w:left w:val="single" w:sz="4" w:space="0" w:color="000000"/>
              <w:bottom w:val="single" w:sz="4" w:space="0" w:color="000000"/>
              <w:right w:val="single" w:sz="4" w:space="0" w:color="000000"/>
            </w:tcBorders>
            <w:hideMark/>
          </w:tcPr>
          <w:p w14:paraId="02C5F892" w14:textId="727B2D03" w:rsidR="00EC0231" w:rsidRDefault="00EC0231" w:rsidP="00EC0231">
            <w:pPr>
              <w:rPr>
                <w:rFonts w:eastAsia="Times New Roman"/>
                <w:b/>
                <w:kern w:val="2"/>
                <w:sz w:val="24"/>
                <w:szCs w:val="24"/>
                <w:lang w:val="en-IN" w:eastAsia="en-IN"/>
                <w14:ligatures w14:val="standardContextual"/>
              </w:rPr>
            </w:pPr>
            <w:r>
              <w:rPr>
                <w:b/>
                <w:kern w:val="2"/>
                <w:sz w:val="24"/>
                <w:szCs w:val="24"/>
                <w14:ligatures w14:val="standardContextual"/>
              </w:rPr>
              <w:t xml:space="preserve">  1</w:t>
            </w:r>
            <w:r>
              <w:rPr>
                <w:b/>
                <w:kern w:val="2"/>
                <w:sz w:val="24"/>
                <w:szCs w:val="24"/>
                <w:vertAlign w:val="superscript"/>
                <w14:ligatures w14:val="standardContextual"/>
              </w:rPr>
              <w:t>st</w:t>
            </w:r>
            <w:r>
              <w:rPr>
                <w:b/>
                <w:kern w:val="2"/>
                <w:sz w:val="24"/>
                <w:szCs w:val="24"/>
                <w14:ligatures w14:val="standardContextual"/>
              </w:rPr>
              <w:t xml:space="preserve"> week of Feb</w:t>
            </w:r>
          </w:p>
        </w:tc>
        <w:tc>
          <w:tcPr>
            <w:tcW w:w="6422" w:type="dxa"/>
            <w:tcBorders>
              <w:top w:val="single" w:sz="4" w:space="0" w:color="000000"/>
              <w:left w:val="single" w:sz="4" w:space="0" w:color="000000"/>
              <w:bottom w:val="single" w:sz="4" w:space="0" w:color="000000"/>
              <w:right w:val="single" w:sz="4" w:space="0" w:color="000000"/>
            </w:tcBorders>
          </w:tcPr>
          <w:p w14:paraId="7FDDA146" w14:textId="7D0947DB" w:rsidR="00EC0231" w:rsidRDefault="00EC0231" w:rsidP="00EC0231">
            <w:pPr>
              <w:autoSpaceDE w:val="0"/>
              <w:autoSpaceDN w:val="0"/>
              <w:adjustRightInd w:val="0"/>
              <w:spacing w:after="0" w:line="240" w:lineRule="auto"/>
              <w:rPr>
                <w:rFonts w:ascii="TimesNewRoman" w:eastAsiaTheme="minorHAnsi" w:hAnsi="TimesNewRoman" w:cs="TimesNewRoman"/>
                <w:kern w:val="2"/>
                <w:sz w:val="25"/>
                <w:szCs w:val="25"/>
                <w14:ligatures w14:val="standardContextual"/>
              </w:rPr>
            </w:pPr>
            <w:r>
              <w:t xml:space="preserve">: </w:t>
            </w:r>
            <w:proofErr w:type="spellStart"/>
            <w:r>
              <w:t>Grotthus</w:t>
            </w:r>
            <w:proofErr w:type="spellEnd"/>
            <w:r>
              <w:t xml:space="preserve">-Drapper law, Stark- Einstein law (law of photochemical equivalence) Jablonski diagram depicting various processes occurring in the excited state, qualitative description of fluorescence, phosphorescence, </w:t>
            </w:r>
          </w:p>
        </w:tc>
      </w:tr>
      <w:tr w:rsidR="00EC0231" w14:paraId="31B3574F" w14:textId="77777777" w:rsidTr="00EC0231">
        <w:tc>
          <w:tcPr>
            <w:tcW w:w="2594" w:type="dxa"/>
            <w:tcBorders>
              <w:top w:val="single" w:sz="4" w:space="0" w:color="000000"/>
              <w:left w:val="single" w:sz="4" w:space="0" w:color="000000"/>
              <w:bottom w:val="single" w:sz="4" w:space="0" w:color="000000"/>
              <w:right w:val="single" w:sz="4" w:space="0" w:color="000000"/>
            </w:tcBorders>
            <w:hideMark/>
          </w:tcPr>
          <w:p w14:paraId="10787FFF" w14:textId="53D9AC8B" w:rsidR="00EC0231" w:rsidRDefault="00EC0231" w:rsidP="00EC0231">
            <w:pPr>
              <w:rPr>
                <w:rFonts w:eastAsia="Times New Roman"/>
                <w:b/>
                <w:kern w:val="2"/>
                <w:sz w:val="24"/>
                <w:szCs w:val="24"/>
                <w:lang w:val="en-IN" w:eastAsia="en-IN"/>
                <w14:ligatures w14:val="standardContextual"/>
              </w:rPr>
            </w:pPr>
            <w:r>
              <w:rPr>
                <w:b/>
                <w:kern w:val="2"/>
                <w:sz w:val="24"/>
                <w:szCs w:val="24"/>
                <w14:ligatures w14:val="standardContextual"/>
              </w:rPr>
              <w:t xml:space="preserve">  2</w:t>
            </w:r>
            <w:r>
              <w:rPr>
                <w:b/>
                <w:kern w:val="2"/>
                <w:sz w:val="24"/>
                <w:szCs w:val="24"/>
                <w:vertAlign w:val="superscript"/>
                <w14:ligatures w14:val="standardContextual"/>
              </w:rPr>
              <w:t>nd</w:t>
            </w:r>
            <w:r>
              <w:rPr>
                <w:b/>
                <w:kern w:val="2"/>
                <w:sz w:val="24"/>
                <w:szCs w:val="24"/>
                <w14:ligatures w14:val="standardContextual"/>
              </w:rPr>
              <w:t xml:space="preserve"> week of Feb</w:t>
            </w:r>
          </w:p>
        </w:tc>
        <w:tc>
          <w:tcPr>
            <w:tcW w:w="6422" w:type="dxa"/>
            <w:tcBorders>
              <w:top w:val="single" w:sz="4" w:space="0" w:color="000000"/>
              <w:left w:val="single" w:sz="4" w:space="0" w:color="000000"/>
              <w:bottom w:val="single" w:sz="4" w:space="0" w:color="000000"/>
              <w:right w:val="single" w:sz="4" w:space="0" w:color="000000"/>
            </w:tcBorders>
          </w:tcPr>
          <w:p w14:paraId="79D31401" w14:textId="4F8F2997" w:rsidR="00EC0231" w:rsidRDefault="00EC0231" w:rsidP="00EC0231">
            <w:pPr>
              <w:autoSpaceDE w:val="0"/>
              <w:autoSpaceDN w:val="0"/>
              <w:adjustRightInd w:val="0"/>
              <w:spacing w:after="0" w:line="240" w:lineRule="auto"/>
              <w:rPr>
                <w:rFonts w:cstheme="minorHAnsi"/>
                <w:b/>
                <w:kern w:val="2"/>
                <w:sz w:val="24"/>
                <w:szCs w:val="24"/>
                <w14:ligatures w14:val="standardContextual"/>
              </w:rPr>
            </w:pPr>
            <w:r>
              <w:t>non-radiative processes (internal conversion, intersystem crossing), quantum yield, photosensitized reactions-energy transfer processes</w:t>
            </w:r>
          </w:p>
        </w:tc>
      </w:tr>
      <w:tr w:rsidR="00EC0231" w14:paraId="2862E81B" w14:textId="77777777" w:rsidTr="00EC0231">
        <w:tc>
          <w:tcPr>
            <w:tcW w:w="2594" w:type="dxa"/>
            <w:tcBorders>
              <w:top w:val="single" w:sz="4" w:space="0" w:color="000000"/>
              <w:left w:val="single" w:sz="4" w:space="0" w:color="000000"/>
              <w:bottom w:val="single" w:sz="4" w:space="0" w:color="000000"/>
              <w:right w:val="single" w:sz="4" w:space="0" w:color="000000"/>
            </w:tcBorders>
            <w:hideMark/>
          </w:tcPr>
          <w:p w14:paraId="48294FBC" w14:textId="56B45864" w:rsidR="00EC0231" w:rsidRDefault="00EC0231" w:rsidP="00EC0231">
            <w:pPr>
              <w:jc w:val="center"/>
              <w:rPr>
                <w:rFonts w:eastAsia="Times New Roman"/>
                <w:b/>
                <w:kern w:val="2"/>
                <w:sz w:val="24"/>
                <w:szCs w:val="24"/>
                <w:lang w:val="en-IN" w:eastAsia="en-IN"/>
                <w14:ligatures w14:val="standardContextual"/>
              </w:rPr>
            </w:pPr>
            <w:r>
              <w:rPr>
                <w:b/>
                <w:kern w:val="2"/>
                <w:sz w:val="24"/>
                <w:szCs w:val="24"/>
                <w14:ligatures w14:val="standardContextual"/>
              </w:rPr>
              <w:t>3</w:t>
            </w:r>
            <w:r>
              <w:rPr>
                <w:b/>
                <w:kern w:val="2"/>
                <w:sz w:val="24"/>
                <w:szCs w:val="24"/>
                <w:vertAlign w:val="superscript"/>
                <w14:ligatures w14:val="standardContextual"/>
              </w:rPr>
              <w:t>rd</w:t>
            </w:r>
            <w:r>
              <w:rPr>
                <w:b/>
                <w:kern w:val="2"/>
                <w:sz w:val="24"/>
                <w:szCs w:val="24"/>
                <w14:ligatures w14:val="standardContextual"/>
              </w:rPr>
              <w:t xml:space="preserve"> week of Feb</w:t>
            </w:r>
          </w:p>
        </w:tc>
        <w:tc>
          <w:tcPr>
            <w:tcW w:w="6422" w:type="dxa"/>
            <w:tcBorders>
              <w:top w:val="single" w:sz="4" w:space="0" w:color="000000"/>
              <w:left w:val="single" w:sz="4" w:space="0" w:color="000000"/>
              <w:bottom w:val="single" w:sz="4" w:space="0" w:color="000000"/>
              <w:right w:val="single" w:sz="4" w:space="0" w:color="000000"/>
            </w:tcBorders>
            <w:hideMark/>
          </w:tcPr>
          <w:p w14:paraId="73E4B78F" w14:textId="77777777" w:rsidR="00EC0231" w:rsidRDefault="00EC0231" w:rsidP="00EC0231">
            <w:pPr>
              <w:autoSpaceDE w:val="0"/>
              <w:autoSpaceDN w:val="0"/>
              <w:adjustRightInd w:val="0"/>
              <w:spacing w:after="0" w:line="240" w:lineRule="auto"/>
              <w:rPr>
                <w:rFonts w:eastAsia="Times New Roman" w:cstheme="minorHAnsi"/>
                <w:b/>
                <w:kern w:val="2"/>
                <w:sz w:val="24"/>
                <w:szCs w:val="24"/>
                <w:lang w:val="en-IN" w:eastAsia="en-IN"/>
                <w14:ligatures w14:val="standardContextual"/>
              </w:rPr>
            </w:pPr>
            <w:r>
              <w:rPr>
                <w:rFonts w:eastAsia="Times New Roman" w:cstheme="minorHAnsi"/>
                <w:b/>
                <w:kern w:val="2"/>
                <w:sz w:val="24"/>
                <w:szCs w:val="24"/>
                <w:lang w:val="en-IN" w:eastAsia="en-IN"/>
                <w14:ligatures w14:val="standardContextual"/>
              </w:rPr>
              <w:t>SESSINAL 1</w:t>
            </w:r>
          </w:p>
        </w:tc>
      </w:tr>
      <w:tr w:rsidR="00EC0231" w14:paraId="2581486A" w14:textId="77777777" w:rsidTr="00EC0231">
        <w:tc>
          <w:tcPr>
            <w:tcW w:w="2594" w:type="dxa"/>
            <w:tcBorders>
              <w:top w:val="single" w:sz="4" w:space="0" w:color="000000"/>
              <w:left w:val="single" w:sz="4" w:space="0" w:color="000000"/>
              <w:bottom w:val="single" w:sz="4" w:space="0" w:color="000000"/>
              <w:right w:val="single" w:sz="4" w:space="0" w:color="000000"/>
            </w:tcBorders>
            <w:hideMark/>
          </w:tcPr>
          <w:p w14:paraId="756F10B9" w14:textId="7A2E2F21" w:rsidR="00EC0231" w:rsidRDefault="00EC0231" w:rsidP="00EC0231">
            <w:pPr>
              <w:jc w:val="center"/>
              <w:rPr>
                <w:rFonts w:eastAsia="Times New Roman"/>
                <w:b/>
                <w:kern w:val="2"/>
                <w:sz w:val="24"/>
                <w:szCs w:val="24"/>
                <w:lang w:val="en-IN" w:eastAsia="en-IN"/>
                <w14:ligatures w14:val="standardContextual"/>
              </w:rPr>
            </w:pPr>
            <w:r w:rsidRPr="00947895">
              <w:rPr>
                <w:b/>
                <w:kern w:val="2"/>
                <w:sz w:val="24"/>
                <w:szCs w:val="24"/>
                <w14:ligatures w14:val="standardContextual"/>
              </w:rPr>
              <w:lastRenderedPageBreak/>
              <w:t>4</w:t>
            </w:r>
            <w:r w:rsidRPr="00947895">
              <w:rPr>
                <w:b/>
                <w:kern w:val="2"/>
                <w:sz w:val="24"/>
                <w:szCs w:val="24"/>
                <w:vertAlign w:val="superscript"/>
                <w14:ligatures w14:val="standardContextual"/>
              </w:rPr>
              <w:t>th</w:t>
            </w:r>
            <w:r>
              <w:rPr>
                <w:b/>
                <w:kern w:val="2"/>
                <w:sz w:val="24"/>
                <w:szCs w:val="24"/>
                <w14:ligatures w14:val="standardContextual"/>
              </w:rPr>
              <w:t xml:space="preserve"> week of Feb</w:t>
            </w:r>
          </w:p>
        </w:tc>
        <w:tc>
          <w:tcPr>
            <w:tcW w:w="6422" w:type="dxa"/>
            <w:tcBorders>
              <w:top w:val="single" w:sz="4" w:space="0" w:color="000000"/>
              <w:left w:val="single" w:sz="4" w:space="0" w:color="000000"/>
              <w:bottom w:val="single" w:sz="4" w:space="0" w:color="000000"/>
              <w:right w:val="single" w:sz="4" w:space="0" w:color="000000"/>
            </w:tcBorders>
            <w:hideMark/>
          </w:tcPr>
          <w:p w14:paraId="43A0E15C" w14:textId="77777777" w:rsidR="00EC0231" w:rsidRDefault="00EC0231" w:rsidP="00EC0231">
            <w:pPr>
              <w:autoSpaceDE w:val="0"/>
              <w:autoSpaceDN w:val="0"/>
              <w:adjustRightInd w:val="0"/>
              <w:spacing w:after="0" w:line="240" w:lineRule="auto"/>
              <w:rPr>
                <w:rFonts w:eastAsia="Times New Roman" w:cstheme="minorHAnsi"/>
                <w:b/>
                <w:kern w:val="2"/>
                <w:sz w:val="24"/>
                <w:szCs w:val="24"/>
                <w:lang w:val="en-IN" w:eastAsia="en-IN"/>
                <w14:ligatures w14:val="standardContextual"/>
              </w:rPr>
            </w:pPr>
            <w:r>
              <w:rPr>
                <w:rFonts w:eastAsia="Times New Roman" w:cstheme="minorHAnsi"/>
                <w:b/>
                <w:kern w:val="2"/>
                <w:sz w:val="24"/>
                <w:szCs w:val="24"/>
                <w:lang w:val="en-IN" w:eastAsia="en-IN"/>
                <w14:ligatures w14:val="standardContextual"/>
              </w:rPr>
              <w:t>Section-C</w:t>
            </w:r>
          </w:p>
          <w:p w14:paraId="40E17CE6" w14:textId="0DF2509B" w:rsidR="00EC0231" w:rsidRDefault="00EC0231" w:rsidP="00EC0231">
            <w:pPr>
              <w:autoSpaceDE w:val="0"/>
              <w:autoSpaceDN w:val="0"/>
              <w:adjustRightInd w:val="0"/>
              <w:spacing w:after="0" w:line="240" w:lineRule="auto"/>
              <w:rPr>
                <w:rFonts w:cstheme="minorHAnsi"/>
                <w:kern w:val="2"/>
                <w:sz w:val="24"/>
                <w:szCs w:val="24"/>
                <w14:ligatures w14:val="standardContextual"/>
              </w:rPr>
            </w:pPr>
            <w:r>
              <w:t xml:space="preserve">Ideal and non-ideal solutions, methods of expressing concentrations of solutions, activity and activity coefficient. Dilute </w:t>
            </w:r>
            <w:proofErr w:type="spellStart"/>
            <w:proofErr w:type="gramStart"/>
            <w:r>
              <w:t>solution,Colligative</w:t>
            </w:r>
            <w:proofErr w:type="spellEnd"/>
            <w:proofErr w:type="gramEnd"/>
            <w:r>
              <w:t xml:space="preserve"> properties, </w:t>
            </w:r>
            <w:proofErr w:type="spellStart"/>
            <w:r>
              <w:t>Raolut’s</w:t>
            </w:r>
            <w:proofErr w:type="spellEnd"/>
            <w:r>
              <w:t xml:space="preserve"> law, relative lowering of </w:t>
            </w:r>
            <w:proofErr w:type="spellStart"/>
            <w:r>
              <w:t>vapour</w:t>
            </w:r>
            <w:proofErr w:type="spellEnd"/>
            <w:r>
              <w:t xml:space="preserve"> pressure, </w:t>
            </w:r>
            <w:proofErr w:type="spellStart"/>
            <w:r>
              <w:t>molelcular</w:t>
            </w:r>
            <w:proofErr w:type="spellEnd"/>
            <w:r>
              <w:t xml:space="preserve"> weight determination, </w:t>
            </w:r>
          </w:p>
        </w:tc>
      </w:tr>
      <w:tr w:rsidR="00EC0231" w14:paraId="62BC81B4" w14:textId="77777777" w:rsidTr="00EC0231">
        <w:tc>
          <w:tcPr>
            <w:tcW w:w="2594" w:type="dxa"/>
            <w:tcBorders>
              <w:top w:val="single" w:sz="4" w:space="0" w:color="000000"/>
              <w:left w:val="single" w:sz="4" w:space="0" w:color="000000"/>
              <w:bottom w:val="single" w:sz="4" w:space="0" w:color="000000"/>
              <w:right w:val="single" w:sz="4" w:space="0" w:color="000000"/>
            </w:tcBorders>
            <w:hideMark/>
          </w:tcPr>
          <w:p w14:paraId="6BC3E192" w14:textId="324CFC9E" w:rsidR="00EC0231" w:rsidRDefault="00EC0231" w:rsidP="00EC0231">
            <w:pPr>
              <w:rPr>
                <w:rFonts w:eastAsia="Times New Roman"/>
                <w:b/>
                <w:kern w:val="2"/>
                <w:sz w:val="24"/>
                <w:szCs w:val="24"/>
                <w:lang w:val="en-IN" w:eastAsia="en-IN"/>
                <w14:ligatures w14:val="standardContextual"/>
              </w:rPr>
            </w:pPr>
            <w:r>
              <w:rPr>
                <w:b/>
                <w:kern w:val="2"/>
                <w:sz w:val="24"/>
                <w:szCs w:val="24"/>
                <w14:ligatures w14:val="standardContextual"/>
              </w:rPr>
              <w:t xml:space="preserve">  5</w:t>
            </w:r>
            <w:r w:rsidRPr="00947895">
              <w:rPr>
                <w:b/>
                <w:kern w:val="2"/>
                <w:sz w:val="24"/>
                <w:szCs w:val="24"/>
                <w:vertAlign w:val="superscript"/>
                <w14:ligatures w14:val="standardContextual"/>
              </w:rPr>
              <w:t>th</w:t>
            </w:r>
            <w:r>
              <w:rPr>
                <w:b/>
                <w:kern w:val="2"/>
                <w:sz w:val="24"/>
                <w:szCs w:val="24"/>
                <w14:ligatures w14:val="standardContextual"/>
              </w:rPr>
              <w:t xml:space="preserve"> week of Feb</w:t>
            </w:r>
          </w:p>
        </w:tc>
        <w:tc>
          <w:tcPr>
            <w:tcW w:w="6422" w:type="dxa"/>
            <w:tcBorders>
              <w:top w:val="single" w:sz="4" w:space="0" w:color="000000"/>
              <w:left w:val="single" w:sz="4" w:space="0" w:color="000000"/>
              <w:bottom w:val="single" w:sz="4" w:space="0" w:color="000000"/>
              <w:right w:val="single" w:sz="4" w:space="0" w:color="000000"/>
            </w:tcBorders>
          </w:tcPr>
          <w:p w14:paraId="3D723DE0" w14:textId="240AF70B" w:rsidR="00EC0231" w:rsidRDefault="00EC0231" w:rsidP="00EC0231">
            <w:pPr>
              <w:autoSpaceDE w:val="0"/>
              <w:autoSpaceDN w:val="0"/>
              <w:adjustRightInd w:val="0"/>
              <w:spacing w:after="0" w:line="240" w:lineRule="auto"/>
              <w:rPr>
                <w:rFonts w:eastAsia="Times New Roman" w:cstheme="minorHAnsi"/>
                <w:b/>
                <w:kern w:val="2"/>
                <w:sz w:val="24"/>
                <w:szCs w:val="24"/>
                <w:lang w:val="en-IN" w:eastAsia="en-IN"/>
                <w14:ligatures w14:val="standardContextual"/>
              </w:rPr>
            </w:pPr>
            <w:r>
              <w:t xml:space="preserve">Osmosis law of osmotic pressure and its measurement, determination of molecular weight from osmotic pressure. Elevation of boiling point and depression of freezing point, </w:t>
            </w:r>
          </w:p>
        </w:tc>
      </w:tr>
      <w:tr w:rsidR="00EC0231" w14:paraId="265AB6BE" w14:textId="77777777" w:rsidTr="00EC0231">
        <w:tc>
          <w:tcPr>
            <w:tcW w:w="2594" w:type="dxa"/>
            <w:tcBorders>
              <w:top w:val="single" w:sz="4" w:space="0" w:color="000000"/>
              <w:left w:val="single" w:sz="4" w:space="0" w:color="000000"/>
              <w:bottom w:val="single" w:sz="4" w:space="0" w:color="000000"/>
              <w:right w:val="single" w:sz="4" w:space="0" w:color="000000"/>
            </w:tcBorders>
            <w:hideMark/>
          </w:tcPr>
          <w:p w14:paraId="74C8D398" w14:textId="3B3F0434" w:rsidR="00EC0231" w:rsidRDefault="00EC0231" w:rsidP="00EC0231">
            <w:pPr>
              <w:rPr>
                <w:rFonts w:eastAsia="Times New Roman"/>
                <w:b/>
                <w:kern w:val="2"/>
                <w:sz w:val="24"/>
                <w:szCs w:val="24"/>
                <w:lang w:val="en-IN" w:eastAsia="en-IN"/>
                <w14:ligatures w14:val="standardContextual"/>
              </w:rPr>
            </w:pPr>
            <w:r>
              <w:rPr>
                <w:b/>
                <w:kern w:val="2"/>
                <w:sz w:val="24"/>
                <w:szCs w:val="24"/>
                <w14:ligatures w14:val="standardContextual"/>
              </w:rPr>
              <w:t xml:space="preserve">  1</w:t>
            </w:r>
            <w:r>
              <w:rPr>
                <w:b/>
                <w:kern w:val="2"/>
                <w:sz w:val="24"/>
                <w:szCs w:val="24"/>
                <w:vertAlign w:val="superscript"/>
                <w14:ligatures w14:val="standardContextual"/>
              </w:rPr>
              <w:t>st</w:t>
            </w:r>
            <w:r>
              <w:rPr>
                <w:b/>
                <w:kern w:val="2"/>
                <w:sz w:val="24"/>
                <w:szCs w:val="24"/>
                <w14:ligatures w14:val="standardContextual"/>
              </w:rPr>
              <w:t xml:space="preserve"> week of March</w:t>
            </w:r>
          </w:p>
        </w:tc>
        <w:tc>
          <w:tcPr>
            <w:tcW w:w="6422" w:type="dxa"/>
            <w:tcBorders>
              <w:top w:val="single" w:sz="4" w:space="0" w:color="000000"/>
              <w:left w:val="single" w:sz="4" w:space="0" w:color="000000"/>
              <w:bottom w:val="single" w:sz="4" w:space="0" w:color="000000"/>
              <w:right w:val="single" w:sz="4" w:space="0" w:color="000000"/>
            </w:tcBorders>
          </w:tcPr>
          <w:p w14:paraId="576A5C10" w14:textId="53B42554" w:rsidR="00EC0231" w:rsidRDefault="00EC0231" w:rsidP="00EC0231">
            <w:pPr>
              <w:autoSpaceDE w:val="0"/>
              <w:autoSpaceDN w:val="0"/>
              <w:adjustRightInd w:val="0"/>
              <w:spacing w:after="0" w:line="240" w:lineRule="auto"/>
              <w:rPr>
                <w:rFonts w:asciiTheme="majorHAnsi" w:eastAsiaTheme="minorHAnsi" w:hAnsiTheme="majorHAnsi" w:cs="TimesNewRoman"/>
                <w:kern w:val="2"/>
                <w:sz w:val="24"/>
                <w:szCs w:val="24"/>
                <w14:ligatures w14:val="standardContextual"/>
              </w:rPr>
            </w:pPr>
            <w:r>
              <w:t>Thermodynamic derivation of relation between molecular weight and elevation in boiling point and depression in freezing point. Experimental methods for determining various colligative properties. Abnormal molar mass, degree of dissociation and association of solutes.</w:t>
            </w:r>
          </w:p>
        </w:tc>
      </w:tr>
      <w:tr w:rsidR="00EC0231" w14:paraId="22D06BE0" w14:textId="77777777" w:rsidTr="00EC0231">
        <w:tc>
          <w:tcPr>
            <w:tcW w:w="2594" w:type="dxa"/>
            <w:tcBorders>
              <w:top w:val="single" w:sz="4" w:space="0" w:color="000000"/>
              <w:left w:val="single" w:sz="4" w:space="0" w:color="000000"/>
              <w:bottom w:val="single" w:sz="4" w:space="0" w:color="000000"/>
              <w:right w:val="single" w:sz="4" w:space="0" w:color="000000"/>
            </w:tcBorders>
            <w:hideMark/>
          </w:tcPr>
          <w:p w14:paraId="01216434" w14:textId="0912683D" w:rsidR="00EC0231" w:rsidRDefault="00EC0231" w:rsidP="00EC0231">
            <w:pPr>
              <w:rPr>
                <w:rFonts w:eastAsia="Times New Roman"/>
                <w:b/>
                <w:kern w:val="2"/>
                <w:sz w:val="24"/>
                <w:szCs w:val="24"/>
                <w:lang w:val="en-IN" w:eastAsia="en-IN"/>
                <w14:ligatures w14:val="standardContextual"/>
              </w:rPr>
            </w:pPr>
            <w:r>
              <w:rPr>
                <w:b/>
                <w:kern w:val="2"/>
                <w:sz w:val="24"/>
                <w:szCs w:val="24"/>
                <w14:ligatures w14:val="standardContextual"/>
              </w:rPr>
              <w:t>2</w:t>
            </w:r>
            <w:r>
              <w:rPr>
                <w:b/>
                <w:kern w:val="2"/>
                <w:sz w:val="24"/>
                <w:szCs w:val="24"/>
                <w:vertAlign w:val="superscript"/>
                <w14:ligatures w14:val="standardContextual"/>
              </w:rPr>
              <w:t>nd</w:t>
            </w:r>
            <w:r>
              <w:rPr>
                <w:b/>
                <w:kern w:val="2"/>
                <w:sz w:val="24"/>
                <w:szCs w:val="24"/>
                <w14:ligatures w14:val="standardContextual"/>
              </w:rPr>
              <w:t xml:space="preserve">   week of March</w:t>
            </w:r>
          </w:p>
        </w:tc>
        <w:tc>
          <w:tcPr>
            <w:tcW w:w="6422" w:type="dxa"/>
            <w:tcBorders>
              <w:top w:val="single" w:sz="4" w:space="0" w:color="000000"/>
              <w:left w:val="single" w:sz="4" w:space="0" w:color="000000"/>
              <w:bottom w:val="single" w:sz="4" w:space="0" w:color="000000"/>
              <w:right w:val="single" w:sz="4" w:space="0" w:color="000000"/>
            </w:tcBorders>
          </w:tcPr>
          <w:p w14:paraId="4108FA88" w14:textId="77777777" w:rsidR="00EC0231" w:rsidRDefault="00EC0231" w:rsidP="00EC0231">
            <w:pPr>
              <w:autoSpaceDE w:val="0"/>
              <w:autoSpaceDN w:val="0"/>
              <w:adjustRightInd w:val="0"/>
              <w:spacing w:after="0" w:line="240" w:lineRule="auto"/>
              <w:rPr>
                <w:rFonts w:cstheme="minorHAnsi"/>
                <w:b/>
                <w:bCs/>
                <w:kern w:val="2"/>
                <w:sz w:val="24"/>
                <w:szCs w:val="24"/>
                <w14:ligatures w14:val="standardContextual"/>
              </w:rPr>
            </w:pPr>
            <w:r>
              <w:rPr>
                <w:rFonts w:cstheme="minorHAnsi"/>
                <w:b/>
                <w:bCs/>
                <w:kern w:val="2"/>
                <w:sz w:val="24"/>
                <w:szCs w:val="24"/>
                <w14:ligatures w14:val="standardContextual"/>
              </w:rPr>
              <w:t>Section-D</w:t>
            </w:r>
          </w:p>
          <w:p w14:paraId="790DD5CF" w14:textId="10800648" w:rsidR="00EC0231" w:rsidRDefault="00EC0231" w:rsidP="00EC0231">
            <w:pPr>
              <w:autoSpaceDE w:val="0"/>
              <w:autoSpaceDN w:val="0"/>
              <w:adjustRightInd w:val="0"/>
              <w:spacing w:after="0" w:line="240" w:lineRule="auto"/>
              <w:rPr>
                <w:rFonts w:cstheme="minorHAnsi"/>
                <w:kern w:val="2"/>
                <w:sz w:val="24"/>
                <w:szCs w:val="24"/>
                <w14:ligatures w14:val="standardContextual"/>
              </w:rPr>
            </w:pPr>
            <w:r>
              <w:t xml:space="preserve">Phase </w:t>
            </w:r>
            <w:proofErr w:type="spellStart"/>
            <w:r>
              <w:t>Equillibrium</w:t>
            </w:r>
            <w:proofErr w:type="spellEnd"/>
            <w:r>
              <w:t xml:space="preserve"> Statement and meaning of the terms – phase component and degree of freedom, </w:t>
            </w:r>
          </w:p>
        </w:tc>
      </w:tr>
      <w:tr w:rsidR="00EC0231" w14:paraId="6DD102F3" w14:textId="77777777" w:rsidTr="00EC0231">
        <w:tc>
          <w:tcPr>
            <w:tcW w:w="2594" w:type="dxa"/>
            <w:tcBorders>
              <w:top w:val="single" w:sz="4" w:space="0" w:color="000000"/>
              <w:left w:val="single" w:sz="4" w:space="0" w:color="000000"/>
              <w:bottom w:val="single" w:sz="4" w:space="0" w:color="000000"/>
              <w:right w:val="single" w:sz="4" w:space="0" w:color="000000"/>
            </w:tcBorders>
            <w:hideMark/>
          </w:tcPr>
          <w:p w14:paraId="30C73130" w14:textId="7D768AAD" w:rsidR="00EC0231" w:rsidRDefault="00EC0231" w:rsidP="00EC0231">
            <w:pPr>
              <w:rPr>
                <w:rFonts w:eastAsia="Times New Roman"/>
                <w:b/>
                <w:kern w:val="2"/>
                <w:sz w:val="24"/>
                <w:szCs w:val="24"/>
                <w:lang w:val="en-IN" w:eastAsia="en-IN"/>
                <w14:ligatures w14:val="standardContextual"/>
              </w:rPr>
            </w:pPr>
            <w:r>
              <w:rPr>
                <w:b/>
                <w:kern w:val="2"/>
                <w:sz w:val="24"/>
                <w:szCs w:val="24"/>
                <w14:ligatures w14:val="standardContextual"/>
              </w:rPr>
              <w:t>3</w:t>
            </w:r>
            <w:r>
              <w:rPr>
                <w:b/>
                <w:kern w:val="2"/>
                <w:sz w:val="24"/>
                <w:szCs w:val="24"/>
                <w:vertAlign w:val="superscript"/>
                <w14:ligatures w14:val="standardContextual"/>
              </w:rPr>
              <w:t>rd</w:t>
            </w:r>
            <w:r>
              <w:rPr>
                <w:b/>
                <w:kern w:val="2"/>
                <w:sz w:val="24"/>
                <w:szCs w:val="24"/>
                <w14:ligatures w14:val="standardContextual"/>
              </w:rPr>
              <w:t xml:space="preserve">    week of March</w:t>
            </w:r>
          </w:p>
        </w:tc>
        <w:tc>
          <w:tcPr>
            <w:tcW w:w="6422" w:type="dxa"/>
            <w:tcBorders>
              <w:top w:val="single" w:sz="4" w:space="0" w:color="000000"/>
              <w:left w:val="single" w:sz="4" w:space="0" w:color="000000"/>
              <w:bottom w:val="single" w:sz="4" w:space="0" w:color="000000"/>
              <w:right w:val="single" w:sz="4" w:space="0" w:color="000000"/>
            </w:tcBorders>
          </w:tcPr>
          <w:p w14:paraId="56434593" w14:textId="567C311B" w:rsidR="00EC0231" w:rsidRPr="00F463F3" w:rsidRDefault="00EC0231" w:rsidP="00EC0231">
            <w:pPr>
              <w:autoSpaceDE w:val="0"/>
              <w:autoSpaceDN w:val="0"/>
              <w:adjustRightInd w:val="0"/>
              <w:spacing w:after="0" w:line="240" w:lineRule="auto"/>
              <w:rPr>
                <w:rFonts w:cstheme="minorHAnsi"/>
                <w:b/>
                <w:bCs/>
                <w:kern w:val="2"/>
                <w:sz w:val="24"/>
                <w:szCs w:val="24"/>
                <w14:ligatures w14:val="standardContextual"/>
              </w:rPr>
            </w:pPr>
            <w:r>
              <w:t xml:space="preserve">thermodynamic derivation of Gibbs phase rule, phase equilibria of one component system –Example – water and </w:t>
            </w:r>
            <w:proofErr w:type="spellStart"/>
            <w:r>
              <w:t>Sulpher</w:t>
            </w:r>
            <w:proofErr w:type="spellEnd"/>
            <w:r>
              <w:t xml:space="preserve"> systems. </w:t>
            </w:r>
          </w:p>
        </w:tc>
      </w:tr>
      <w:tr w:rsidR="00EC0231" w14:paraId="291923E6" w14:textId="77777777" w:rsidTr="00EC0231">
        <w:tc>
          <w:tcPr>
            <w:tcW w:w="2594" w:type="dxa"/>
            <w:tcBorders>
              <w:top w:val="single" w:sz="4" w:space="0" w:color="000000"/>
              <w:left w:val="single" w:sz="4" w:space="0" w:color="000000"/>
              <w:bottom w:val="single" w:sz="4" w:space="0" w:color="000000"/>
              <w:right w:val="single" w:sz="4" w:space="0" w:color="000000"/>
            </w:tcBorders>
            <w:hideMark/>
          </w:tcPr>
          <w:p w14:paraId="066B095C" w14:textId="3D046412" w:rsidR="00EC0231" w:rsidRDefault="00EC0231" w:rsidP="00EC0231">
            <w:pPr>
              <w:rPr>
                <w:rFonts w:eastAsia="Times New Roman"/>
                <w:b/>
                <w:kern w:val="2"/>
                <w:sz w:val="24"/>
                <w:szCs w:val="24"/>
                <w:lang w:val="en-IN" w:eastAsia="en-IN"/>
                <w14:ligatures w14:val="standardContextual"/>
              </w:rPr>
            </w:pPr>
            <w:r w:rsidRPr="00947895">
              <w:rPr>
                <w:b/>
                <w:kern w:val="2"/>
                <w:sz w:val="24"/>
                <w:szCs w:val="24"/>
                <w14:ligatures w14:val="standardContextual"/>
              </w:rPr>
              <w:t>4</w:t>
            </w:r>
            <w:r w:rsidRPr="00947895">
              <w:rPr>
                <w:b/>
                <w:kern w:val="2"/>
                <w:sz w:val="24"/>
                <w:szCs w:val="24"/>
                <w:vertAlign w:val="superscript"/>
                <w14:ligatures w14:val="standardContextual"/>
              </w:rPr>
              <w:t>th</w:t>
            </w:r>
            <w:r>
              <w:rPr>
                <w:b/>
                <w:kern w:val="2"/>
                <w:sz w:val="24"/>
                <w:szCs w:val="24"/>
                <w14:ligatures w14:val="standardContextual"/>
              </w:rPr>
              <w:t xml:space="preserve">   week of March</w:t>
            </w:r>
          </w:p>
        </w:tc>
        <w:tc>
          <w:tcPr>
            <w:tcW w:w="6422" w:type="dxa"/>
            <w:tcBorders>
              <w:top w:val="single" w:sz="4" w:space="0" w:color="000000"/>
              <w:left w:val="single" w:sz="4" w:space="0" w:color="000000"/>
              <w:bottom w:val="single" w:sz="4" w:space="0" w:color="000000"/>
              <w:right w:val="single" w:sz="4" w:space="0" w:color="000000"/>
            </w:tcBorders>
          </w:tcPr>
          <w:p w14:paraId="5352C33F" w14:textId="7D04B889" w:rsidR="00EC0231" w:rsidRDefault="00EC0231" w:rsidP="00EC0231">
            <w:pPr>
              <w:autoSpaceDE w:val="0"/>
              <w:autoSpaceDN w:val="0"/>
              <w:adjustRightInd w:val="0"/>
              <w:spacing w:after="0" w:line="240" w:lineRule="auto"/>
              <w:rPr>
                <w:rFonts w:cstheme="minorHAnsi"/>
                <w:kern w:val="2"/>
                <w:sz w:val="24"/>
                <w:szCs w:val="24"/>
                <w14:ligatures w14:val="standardContextual"/>
              </w:rPr>
            </w:pPr>
            <w:r>
              <w:rPr>
                <w:rFonts w:cstheme="minorHAnsi"/>
                <w:kern w:val="2"/>
                <w:sz w:val="24"/>
                <w:szCs w:val="24"/>
                <w14:ligatures w14:val="standardContextual"/>
              </w:rPr>
              <w:t>HOLI BREAK</w:t>
            </w:r>
          </w:p>
        </w:tc>
      </w:tr>
      <w:tr w:rsidR="00EC0231" w14:paraId="29F74A1D" w14:textId="77777777" w:rsidTr="00EC0231">
        <w:tc>
          <w:tcPr>
            <w:tcW w:w="2594" w:type="dxa"/>
            <w:tcBorders>
              <w:top w:val="single" w:sz="4" w:space="0" w:color="000000"/>
              <w:left w:val="single" w:sz="4" w:space="0" w:color="000000"/>
              <w:bottom w:val="single" w:sz="4" w:space="0" w:color="000000"/>
              <w:right w:val="single" w:sz="4" w:space="0" w:color="000000"/>
            </w:tcBorders>
            <w:hideMark/>
          </w:tcPr>
          <w:p w14:paraId="44830A7E" w14:textId="0123172A" w:rsidR="00EC0231" w:rsidRDefault="00EC0231" w:rsidP="00EC0231">
            <w:pPr>
              <w:rPr>
                <w:b/>
                <w:kern w:val="2"/>
                <w:sz w:val="24"/>
                <w:szCs w:val="24"/>
                <w14:ligatures w14:val="standardContextual"/>
              </w:rPr>
            </w:pPr>
            <w:r>
              <w:rPr>
                <w:b/>
                <w:kern w:val="2"/>
                <w:sz w:val="24"/>
                <w:szCs w:val="24"/>
                <w14:ligatures w14:val="standardContextual"/>
              </w:rPr>
              <w:t>1</w:t>
            </w:r>
            <w:r>
              <w:rPr>
                <w:b/>
                <w:kern w:val="2"/>
                <w:sz w:val="24"/>
                <w:szCs w:val="24"/>
                <w:vertAlign w:val="superscript"/>
                <w14:ligatures w14:val="standardContextual"/>
              </w:rPr>
              <w:t>st</w:t>
            </w:r>
            <w:r>
              <w:rPr>
                <w:b/>
                <w:kern w:val="2"/>
                <w:sz w:val="24"/>
                <w:szCs w:val="24"/>
                <w14:ligatures w14:val="standardContextual"/>
              </w:rPr>
              <w:t xml:space="preserve">     week of April</w:t>
            </w:r>
          </w:p>
        </w:tc>
        <w:tc>
          <w:tcPr>
            <w:tcW w:w="6422" w:type="dxa"/>
            <w:tcBorders>
              <w:top w:val="single" w:sz="4" w:space="0" w:color="000000"/>
              <w:left w:val="single" w:sz="4" w:space="0" w:color="000000"/>
              <w:bottom w:val="single" w:sz="4" w:space="0" w:color="000000"/>
              <w:right w:val="single" w:sz="4" w:space="0" w:color="000000"/>
            </w:tcBorders>
          </w:tcPr>
          <w:p w14:paraId="723658BD" w14:textId="383D40B7" w:rsidR="00EC0231" w:rsidRDefault="00EC0231" w:rsidP="00EC0231">
            <w:pPr>
              <w:autoSpaceDE w:val="0"/>
              <w:autoSpaceDN w:val="0"/>
              <w:adjustRightInd w:val="0"/>
              <w:spacing w:after="0" w:line="240" w:lineRule="auto"/>
              <w:rPr>
                <w:rFonts w:ascii="TimesNewRoman" w:eastAsiaTheme="minorHAnsi" w:hAnsi="TimesNewRoman" w:cs="TimesNewRoman"/>
                <w:kern w:val="2"/>
                <w:sz w:val="25"/>
                <w:szCs w:val="25"/>
                <w14:ligatures w14:val="standardContextual"/>
              </w:rPr>
            </w:pPr>
            <w:r>
              <w:t xml:space="preserve">Phase equilibria of two component systems solid-liquid equilibria, simple eutectic Example Pb-Ag system, </w:t>
            </w:r>
            <w:proofErr w:type="spellStart"/>
            <w:r>
              <w:t>desilerisation</w:t>
            </w:r>
            <w:proofErr w:type="spellEnd"/>
            <w:r>
              <w:t xml:space="preserve"> of lead</w:t>
            </w:r>
          </w:p>
        </w:tc>
      </w:tr>
      <w:tr w:rsidR="00EC0231" w14:paraId="37F0A1C8" w14:textId="77777777" w:rsidTr="00EC0231">
        <w:tc>
          <w:tcPr>
            <w:tcW w:w="2594" w:type="dxa"/>
            <w:tcBorders>
              <w:top w:val="single" w:sz="4" w:space="0" w:color="000000"/>
              <w:left w:val="single" w:sz="4" w:space="0" w:color="000000"/>
              <w:bottom w:val="single" w:sz="4" w:space="0" w:color="000000"/>
              <w:right w:val="single" w:sz="4" w:space="0" w:color="000000"/>
            </w:tcBorders>
            <w:hideMark/>
          </w:tcPr>
          <w:p w14:paraId="0EE31354" w14:textId="37935B3F" w:rsidR="00EC0231" w:rsidRDefault="00EC0231" w:rsidP="00EC0231">
            <w:pPr>
              <w:rPr>
                <w:b/>
                <w:kern w:val="2"/>
                <w:sz w:val="24"/>
                <w:szCs w:val="24"/>
                <w14:ligatures w14:val="standardContextual"/>
              </w:rPr>
            </w:pPr>
            <w:r>
              <w:rPr>
                <w:b/>
                <w:kern w:val="2"/>
                <w:sz w:val="24"/>
                <w:szCs w:val="24"/>
                <w14:ligatures w14:val="standardContextual"/>
              </w:rPr>
              <w:t>2</w:t>
            </w:r>
            <w:r>
              <w:rPr>
                <w:b/>
                <w:kern w:val="2"/>
                <w:sz w:val="24"/>
                <w:szCs w:val="24"/>
                <w:vertAlign w:val="superscript"/>
                <w14:ligatures w14:val="standardContextual"/>
              </w:rPr>
              <w:t>nd</w:t>
            </w:r>
            <w:r>
              <w:rPr>
                <w:b/>
                <w:kern w:val="2"/>
                <w:sz w:val="24"/>
                <w:szCs w:val="24"/>
                <w14:ligatures w14:val="standardContextual"/>
              </w:rPr>
              <w:t xml:space="preserve"> week of April</w:t>
            </w:r>
          </w:p>
        </w:tc>
        <w:tc>
          <w:tcPr>
            <w:tcW w:w="6422" w:type="dxa"/>
            <w:tcBorders>
              <w:top w:val="single" w:sz="4" w:space="0" w:color="000000"/>
              <w:left w:val="single" w:sz="4" w:space="0" w:color="000000"/>
              <w:bottom w:val="single" w:sz="4" w:space="0" w:color="000000"/>
              <w:right w:val="single" w:sz="4" w:space="0" w:color="000000"/>
            </w:tcBorders>
            <w:hideMark/>
          </w:tcPr>
          <w:p w14:paraId="38693A5C" w14:textId="77777777" w:rsidR="00EC0231" w:rsidRDefault="00EC0231" w:rsidP="00EC0231">
            <w:pPr>
              <w:autoSpaceDE w:val="0"/>
              <w:autoSpaceDN w:val="0"/>
              <w:adjustRightInd w:val="0"/>
              <w:spacing w:after="0" w:line="240" w:lineRule="auto"/>
              <w:rPr>
                <w:rFonts w:ascii="TimesNewRoman" w:eastAsiaTheme="minorHAnsi" w:hAnsi="TimesNewRoman" w:cs="TimesNewRoman"/>
                <w:kern w:val="2"/>
                <w:sz w:val="25"/>
                <w:szCs w:val="25"/>
                <w14:ligatures w14:val="standardContextual"/>
              </w:rPr>
            </w:pPr>
            <w:r>
              <w:rPr>
                <w:rFonts w:ascii="TimesNewRoman" w:eastAsiaTheme="minorHAnsi" w:hAnsi="TimesNewRoman" w:cs="TimesNewRoman"/>
                <w:kern w:val="2"/>
                <w:sz w:val="25"/>
                <w:szCs w:val="25"/>
                <w14:ligatures w14:val="standardContextual"/>
              </w:rPr>
              <w:t>Sessional II</w:t>
            </w:r>
          </w:p>
        </w:tc>
      </w:tr>
      <w:tr w:rsidR="00EC0231" w14:paraId="2C34A931" w14:textId="77777777" w:rsidTr="00EC0231">
        <w:tc>
          <w:tcPr>
            <w:tcW w:w="2594" w:type="dxa"/>
            <w:tcBorders>
              <w:top w:val="single" w:sz="4" w:space="0" w:color="000000"/>
              <w:left w:val="single" w:sz="4" w:space="0" w:color="000000"/>
              <w:bottom w:val="single" w:sz="4" w:space="0" w:color="000000"/>
              <w:right w:val="single" w:sz="4" w:space="0" w:color="000000"/>
            </w:tcBorders>
            <w:hideMark/>
          </w:tcPr>
          <w:p w14:paraId="257B3EA3" w14:textId="140D9B83" w:rsidR="00EC0231" w:rsidRDefault="00EC0231" w:rsidP="00EC0231">
            <w:pPr>
              <w:rPr>
                <w:b/>
                <w:kern w:val="2"/>
                <w:sz w:val="24"/>
                <w:szCs w:val="24"/>
                <w14:ligatures w14:val="standardContextual"/>
              </w:rPr>
            </w:pPr>
            <w:r>
              <w:rPr>
                <w:b/>
                <w:kern w:val="2"/>
                <w:sz w:val="24"/>
                <w:szCs w:val="24"/>
                <w14:ligatures w14:val="standardContextual"/>
              </w:rPr>
              <w:t>3</w:t>
            </w:r>
            <w:r>
              <w:rPr>
                <w:b/>
                <w:kern w:val="2"/>
                <w:sz w:val="24"/>
                <w:szCs w:val="24"/>
                <w:vertAlign w:val="superscript"/>
                <w14:ligatures w14:val="standardContextual"/>
              </w:rPr>
              <w:t>rd</w:t>
            </w:r>
            <w:r>
              <w:rPr>
                <w:b/>
                <w:kern w:val="2"/>
                <w:sz w:val="24"/>
                <w:szCs w:val="24"/>
                <w14:ligatures w14:val="standardContextual"/>
              </w:rPr>
              <w:t xml:space="preserve">    week of April</w:t>
            </w:r>
          </w:p>
        </w:tc>
        <w:tc>
          <w:tcPr>
            <w:tcW w:w="6422" w:type="dxa"/>
            <w:tcBorders>
              <w:top w:val="single" w:sz="4" w:space="0" w:color="000000"/>
              <w:left w:val="single" w:sz="4" w:space="0" w:color="000000"/>
              <w:bottom w:val="single" w:sz="4" w:space="0" w:color="000000"/>
              <w:right w:val="single" w:sz="4" w:space="0" w:color="000000"/>
            </w:tcBorders>
            <w:hideMark/>
          </w:tcPr>
          <w:p w14:paraId="041EC9E9" w14:textId="7AA999BE" w:rsidR="00EC0231" w:rsidRDefault="00EC0231" w:rsidP="00EC0231">
            <w:pPr>
              <w:autoSpaceDE w:val="0"/>
              <w:autoSpaceDN w:val="0"/>
              <w:adjustRightInd w:val="0"/>
              <w:spacing w:after="0" w:line="240" w:lineRule="auto"/>
              <w:rPr>
                <w:rFonts w:ascii="TimesNewRoman" w:eastAsiaTheme="minorHAnsi" w:hAnsi="TimesNewRoman" w:cs="TimesNewRoman"/>
                <w:kern w:val="2"/>
                <w:sz w:val="25"/>
                <w:szCs w:val="25"/>
                <w14:ligatures w14:val="standardContextual"/>
              </w:rPr>
            </w:pPr>
            <w:r>
              <w:rPr>
                <w:rFonts w:ascii="TimesNewRoman" w:eastAsiaTheme="minorHAnsi" w:hAnsi="TimesNewRoman" w:cs="TimesNewRoman"/>
                <w:kern w:val="2"/>
                <w:sz w:val="25"/>
                <w:szCs w:val="25"/>
                <w14:ligatures w14:val="standardContextual"/>
              </w:rPr>
              <w:t>Revision of Section A and B</w:t>
            </w:r>
          </w:p>
        </w:tc>
      </w:tr>
      <w:tr w:rsidR="00EC0231" w14:paraId="683F383A" w14:textId="77777777" w:rsidTr="00EC0231">
        <w:tc>
          <w:tcPr>
            <w:tcW w:w="2594" w:type="dxa"/>
            <w:tcBorders>
              <w:top w:val="single" w:sz="4" w:space="0" w:color="000000"/>
              <w:left w:val="single" w:sz="4" w:space="0" w:color="000000"/>
              <w:bottom w:val="single" w:sz="4" w:space="0" w:color="000000"/>
              <w:right w:val="single" w:sz="4" w:space="0" w:color="000000"/>
            </w:tcBorders>
          </w:tcPr>
          <w:p w14:paraId="043D392E" w14:textId="5C5D0048" w:rsidR="00EC0231" w:rsidRDefault="00EC0231" w:rsidP="00EC0231">
            <w:pPr>
              <w:rPr>
                <w:b/>
                <w:kern w:val="2"/>
                <w:sz w:val="24"/>
                <w:szCs w:val="24"/>
                <w14:ligatures w14:val="standardContextual"/>
              </w:rPr>
            </w:pPr>
            <w:r w:rsidRPr="00947895">
              <w:rPr>
                <w:b/>
                <w:kern w:val="2"/>
                <w:sz w:val="24"/>
                <w:szCs w:val="24"/>
                <w14:ligatures w14:val="standardContextual"/>
              </w:rPr>
              <w:t>4</w:t>
            </w:r>
            <w:r w:rsidRPr="00947895">
              <w:rPr>
                <w:b/>
                <w:kern w:val="2"/>
                <w:sz w:val="24"/>
                <w:szCs w:val="24"/>
                <w:vertAlign w:val="superscript"/>
                <w14:ligatures w14:val="standardContextual"/>
              </w:rPr>
              <w:t>th</w:t>
            </w:r>
            <w:r>
              <w:rPr>
                <w:b/>
                <w:kern w:val="2"/>
                <w:sz w:val="24"/>
                <w:szCs w:val="24"/>
                <w:vertAlign w:val="superscript"/>
                <w14:ligatures w14:val="standardContextual"/>
              </w:rPr>
              <w:t xml:space="preserve">    </w:t>
            </w:r>
            <w:r>
              <w:rPr>
                <w:b/>
                <w:kern w:val="2"/>
                <w:sz w:val="24"/>
                <w:szCs w:val="24"/>
                <w14:ligatures w14:val="standardContextual"/>
              </w:rPr>
              <w:t>week of April</w:t>
            </w:r>
          </w:p>
        </w:tc>
        <w:tc>
          <w:tcPr>
            <w:tcW w:w="6422" w:type="dxa"/>
            <w:tcBorders>
              <w:top w:val="single" w:sz="4" w:space="0" w:color="000000"/>
              <w:left w:val="single" w:sz="4" w:space="0" w:color="000000"/>
              <w:bottom w:val="single" w:sz="4" w:space="0" w:color="000000"/>
              <w:right w:val="single" w:sz="4" w:space="0" w:color="000000"/>
            </w:tcBorders>
          </w:tcPr>
          <w:p w14:paraId="3BC74F6F" w14:textId="577C15F1" w:rsidR="00EC0231" w:rsidRDefault="00EC0231" w:rsidP="00EC0231">
            <w:pPr>
              <w:autoSpaceDE w:val="0"/>
              <w:autoSpaceDN w:val="0"/>
              <w:adjustRightInd w:val="0"/>
              <w:spacing w:after="0" w:line="240" w:lineRule="auto"/>
              <w:rPr>
                <w:rFonts w:ascii="TimesNewRoman" w:eastAsiaTheme="minorHAnsi" w:hAnsi="TimesNewRoman" w:cs="TimesNewRoman"/>
                <w:kern w:val="2"/>
                <w:sz w:val="25"/>
                <w:szCs w:val="25"/>
                <w14:ligatures w14:val="standardContextual"/>
              </w:rPr>
            </w:pPr>
            <w:r>
              <w:rPr>
                <w:rFonts w:ascii="TimesNewRoman" w:eastAsiaTheme="minorHAnsi" w:hAnsi="TimesNewRoman" w:cs="TimesNewRoman"/>
                <w:kern w:val="2"/>
                <w:sz w:val="25"/>
                <w:szCs w:val="25"/>
                <w14:ligatures w14:val="standardContextual"/>
              </w:rPr>
              <w:t>Revision of Section C and D</w:t>
            </w:r>
          </w:p>
        </w:tc>
      </w:tr>
    </w:tbl>
    <w:p w14:paraId="7B4B8374" w14:textId="77777777" w:rsidR="00F463F3" w:rsidRDefault="00F463F3" w:rsidP="00F463F3">
      <w:pPr>
        <w:rPr>
          <w:rFonts w:ascii="Calibri" w:eastAsia="Times New Roman" w:hAnsi="Calibri" w:cs="Mangal"/>
          <w:b/>
          <w:sz w:val="32"/>
          <w:szCs w:val="32"/>
          <w:u w:val="single"/>
          <w:lang w:val="en-IN" w:eastAsia="en-IN"/>
        </w:rPr>
      </w:pPr>
    </w:p>
    <w:p w14:paraId="1AFF045C" w14:textId="77777777" w:rsidR="00F463F3" w:rsidRDefault="00F463F3" w:rsidP="00F463F3">
      <w:pPr>
        <w:spacing w:line="240" w:lineRule="auto"/>
        <w:jc w:val="right"/>
        <w:rPr>
          <w:rFonts w:cstheme="minorHAnsi"/>
          <w:b/>
          <w:sz w:val="28"/>
          <w:szCs w:val="28"/>
        </w:rPr>
      </w:pPr>
    </w:p>
    <w:p w14:paraId="445703C8" w14:textId="77777777" w:rsidR="00F463F3" w:rsidRDefault="00F463F3" w:rsidP="00F463F3">
      <w:pPr>
        <w:spacing w:line="240" w:lineRule="auto"/>
        <w:jc w:val="right"/>
        <w:rPr>
          <w:rFonts w:cstheme="minorHAnsi"/>
          <w:b/>
          <w:sz w:val="28"/>
          <w:szCs w:val="28"/>
        </w:rPr>
      </w:pPr>
    </w:p>
    <w:p w14:paraId="5938D8A3" w14:textId="0CD9FC56" w:rsidR="00F463F3" w:rsidRDefault="00EC0231" w:rsidP="00F463F3">
      <w:pPr>
        <w:spacing w:line="240" w:lineRule="auto"/>
        <w:jc w:val="right"/>
        <w:rPr>
          <w:rFonts w:cstheme="minorHAnsi"/>
          <w:b/>
          <w:sz w:val="28"/>
          <w:szCs w:val="28"/>
        </w:rPr>
      </w:pPr>
      <w:r>
        <w:rPr>
          <w:rFonts w:cstheme="minorHAnsi"/>
          <w:b/>
          <w:sz w:val="28"/>
          <w:szCs w:val="28"/>
        </w:rPr>
        <w:t>Ms. Monika</w:t>
      </w:r>
    </w:p>
    <w:p w14:paraId="74DBBBE7" w14:textId="77777777" w:rsidR="00F463F3" w:rsidRDefault="00F463F3" w:rsidP="00F463F3">
      <w:pPr>
        <w:spacing w:line="240" w:lineRule="auto"/>
        <w:jc w:val="right"/>
        <w:rPr>
          <w:rFonts w:cstheme="minorHAnsi"/>
          <w:b/>
          <w:sz w:val="28"/>
          <w:szCs w:val="28"/>
        </w:rPr>
      </w:pPr>
      <w:r>
        <w:rPr>
          <w:rFonts w:cstheme="minorHAnsi"/>
          <w:b/>
          <w:sz w:val="28"/>
          <w:szCs w:val="28"/>
        </w:rPr>
        <w:t xml:space="preserve">Assistant Professor </w:t>
      </w:r>
    </w:p>
    <w:p w14:paraId="61BFBE5B" w14:textId="21B21755" w:rsidR="00F463F3" w:rsidRPr="00EC0231" w:rsidRDefault="00F463F3" w:rsidP="00EC0231">
      <w:pPr>
        <w:spacing w:line="240" w:lineRule="auto"/>
        <w:jc w:val="right"/>
        <w:rPr>
          <w:rFonts w:cstheme="minorHAnsi"/>
          <w:b/>
          <w:sz w:val="28"/>
          <w:szCs w:val="28"/>
        </w:rPr>
      </w:pPr>
      <w:r>
        <w:rPr>
          <w:rFonts w:cstheme="minorHAnsi"/>
          <w:b/>
          <w:sz w:val="28"/>
          <w:szCs w:val="28"/>
        </w:rPr>
        <w:t>Department of Chemistry</w:t>
      </w:r>
    </w:p>
    <w:sectPr w:rsidR="00F463F3" w:rsidRPr="00EC02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F3"/>
    <w:rsid w:val="00D37EF1"/>
    <w:rsid w:val="00E6688B"/>
    <w:rsid w:val="00EC0231"/>
    <w:rsid w:val="00F463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D887"/>
  <w15:chartTrackingRefBased/>
  <w15:docId w15:val="{C301F82A-39A7-4263-90AF-C743DABC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3F3"/>
    <w:pPr>
      <w:spacing w:after="200" w:line="27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1208</Words>
  <Characters>6886</Characters>
  <Application>Microsoft Office Word</Application>
  <DocSecurity>0</DocSecurity>
  <Lines>57</Lines>
  <Paragraphs>16</Paragraphs>
  <ScaleCrop>false</ScaleCrop>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malikseema1313@outlook.com</dc:creator>
  <cp:keywords/>
  <dc:description/>
  <cp:lastModifiedBy>SEEMA GARG</cp:lastModifiedBy>
  <cp:revision>5</cp:revision>
  <dcterms:created xsi:type="dcterms:W3CDTF">2023-03-02T04:18:00Z</dcterms:created>
  <dcterms:modified xsi:type="dcterms:W3CDTF">2024-01-16T05:59:00Z</dcterms:modified>
</cp:coreProperties>
</file>